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FA55" w14:textId="70AAF616" w:rsidR="00D30C68" w:rsidRPr="00112D9E" w:rsidRDefault="009D4169" w:rsidP="00E2197C">
      <w:pPr>
        <w:spacing w:before="100" w:beforeAutospacing="1" w:after="100" w:afterAutospacing="1"/>
        <w:jc w:val="center"/>
        <w:rPr>
          <w:rFonts w:ascii="Aptos" w:eastAsia="Times New Roman" w:hAnsi="Aptos" w:cs="Times New Roman"/>
          <w:b/>
          <w:bCs/>
          <w:kern w:val="0"/>
          <w:lang w:val="fr-FR" w:eastAsia="es-ES_tradnl"/>
          <w14:ligatures w14:val="none"/>
        </w:rPr>
      </w:pPr>
      <w:r>
        <w:rPr>
          <w:rFonts w:ascii="Aptos" w:eastAsia="Times New Roman" w:hAnsi="Aptos" w:cs="Times New Roman"/>
          <w:b/>
          <w:bCs/>
          <w:kern w:val="0"/>
          <w:sz w:val="28"/>
          <w:szCs w:val="28"/>
          <w:lang w:val="fr-FR" w:eastAsia="es-ES_tradnl"/>
          <w14:ligatures w14:val="none"/>
        </w:rPr>
        <w:t>PEPR TRANSCEND-ID</w:t>
      </w:r>
      <w:r w:rsidR="00125A39" w:rsidRPr="00112D9E">
        <w:rPr>
          <w:rFonts w:ascii="Aptos" w:eastAsia="Times New Roman" w:hAnsi="Aptos" w:cs="Times New Roman"/>
          <w:b/>
          <w:bCs/>
          <w:kern w:val="0"/>
          <w:sz w:val="28"/>
          <w:szCs w:val="28"/>
          <w:lang w:val="fr-FR" w:eastAsia="es-ES_tradnl"/>
          <w14:ligatures w14:val="none"/>
        </w:rPr>
        <w:t xml:space="preserve"> – </w:t>
      </w:r>
      <w:r>
        <w:rPr>
          <w:rFonts w:ascii="Aptos" w:eastAsia="Times New Roman" w:hAnsi="Aptos" w:cs="Times New Roman"/>
          <w:b/>
          <w:bCs/>
          <w:kern w:val="0"/>
          <w:sz w:val="28"/>
          <w:szCs w:val="28"/>
          <w:lang w:val="fr-FR" w:eastAsia="es-ES_tradnl"/>
          <w14:ligatures w14:val="none"/>
        </w:rPr>
        <w:t>Appels à manifestation d’intérêt</w:t>
      </w:r>
      <w:r w:rsidR="00FA7226" w:rsidRPr="00112D9E">
        <w:rPr>
          <w:rFonts w:ascii="Aptos" w:eastAsia="Times New Roman" w:hAnsi="Aptos" w:cs="Times New Roman"/>
          <w:b/>
          <w:bCs/>
          <w:kern w:val="0"/>
          <w:sz w:val="28"/>
          <w:szCs w:val="28"/>
          <w:lang w:val="fr-FR" w:eastAsia="es-ES_tradnl"/>
          <w14:ligatures w14:val="none"/>
        </w:rPr>
        <w:t xml:space="preserve"> </w:t>
      </w:r>
    </w:p>
    <w:p w14:paraId="293EEE06" w14:textId="0A709B0D" w:rsidR="00E2197C" w:rsidRPr="00112D9E" w:rsidRDefault="009D4169" w:rsidP="00262BB6">
      <w:pPr>
        <w:spacing w:before="100" w:beforeAutospacing="1" w:after="100" w:afterAutospacing="1"/>
        <w:ind w:left="2832" w:firstLine="708"/>
        <w:rPr>
          <w:rFonts w:ascii="Aptos" w:eastAsia="Times New Roman" w:hAnsi="Aptos" w:cs="Times New Roman"/>
          <w:b/>
          <w:bCs/>
          <w:color w:val="7F7F7F" w:themeColor="text1" w:themeTint="80"/>
          <w:kern w:val="0"/>
          <w:sz w:val="28"/>
          <w:szCs w:val="28"/>
          <w:lang w:val="fr-FR" w:eastAsia="es-ES_tradnl"/>
          <w14:ligatures w14:val="none"/>
        </w:rPr>
      </w:pPr>
      <w:r>
        <w:rPr>
          <w:rFonts w:ascii="Aptos" w:eastAsia="Times New Roman" w:hAnsi="Aptos" w:cs="Times New Roman"/>
          <w:b/>
          <w:bCs/>
          <w:color w:val="7F7F7F" w:themeColor="text1" w:themeTint="80"/>
          <w:kern w:val="0"/>
          <w:sz w:val="28"/>
          <w:szCs w:val="28"/>
          <w:lang w:val="fr-FR" w:eastAsia="es-ES_tradnl"/>
          <w14:ligatures w14:val="none"/>
        </w:rPr>
        <w:t>Octobre</w:t>
      </w:r>
      <w:r w:rsidR="00262BB6" w:rsidRPr="00112D9E">
        <w:rPr>
          <w:rFonts w:ascii="Aptos" w:eastAsia="Times New Roman" w:hAnsi="Aptos" w:cs="Times New Roman"/>
          <w:b/>
          <w:bCs/>
          <w:color w:val="7F7F7F" w:themeColor="text1" w:themeTint="80"/>
          <w:kern w:val="0"/>
          <w:sz w:val="28"/>
          <w:szCs w:val="28"/>
          <w:lang w:val="fr-FR" w:eastAsia="es-ES_tradnl"/>
          <w14:ligatures w14:val="none"/>
        </w:rPr>
        <w:t xml:space="preserve"> 2025</w:t>
      </w:r>
    </w:p>
    <w:p w14:paraId="0D1B60B4" w14:textId="0CC455C5" w:rsidR="002742D9" w:rsidRPr="000222EC" w:rsidRDefault="007007D0" w:rsidP="000222EC">
      <w:pPr>
        <w:spacing w:before="100" w:beforeAutospacing="1" w:after="100" w:afterAutospacing="1"/>
        <w:ind w:left="708"/>
        <w:rPr>
          <w:rFonts w:ascii="Aptos" w:eastAsia="Times New Roman" w:hAnsi="Aptos" w:cs="Times New Roman"/>
          <w:kern w:val="0"/>
          <w:u w:val="single"/>
          <w:lang w:val="fr-FR" w:eastAsia="es-ES_tradnl"/>
          <w14:ligatures w14:val="none"/>
        </w:rPr>
      </w:pPr>
      <w:r w:rsidRPr="000222EC">
        <w:rPr>
          <w:rFonts w:ascii="Aptos" w:eastAsia="Times New Roman" w:hAnsi="Aptos" w:cs="Times New Roman"/>
          <w:b/>
          <w:bCs/>
          <w:kern w:val="0"/>
          <w:u w:val="single"/>
          <w:lang w:val="fr-FR" w:eastAsia="es-ES_tradnl"/>
          <w14:ligatures w14:val="none"/>
        </w:rPr>
        <w:t>Instructions</w:t>
      </w:r>
    </w:p>
    <w:p w14:paraId="30B33561" w14:textId="300C9307" w:rsidR="00C17182" w:rsidRPr="000222EC" w:rsidRDefault="00C17182" w:rsidP="000222EC">
      <w:pPr>
        <w:ind w:left="708"/>
        <w:jc w:val="both"/>
        <w:rPr>
          <w:rFonts w:ascii="Aptos" w:eastAsia="Times New Roman" w:hAnsi="Aptos" w:cs="Times New Roman"/>
          <w:b/>
          <w:bCs/>
          <w:kern w:val="0"/>
          <w:lang w:val="fr-FR" w:eastAsia="es-ES_tradnl"/>
          <w14:ligatures w14:val="none"/>
        </w:rPr>
      </w:pPr>
      <w:r>
        <w:rPr>
          <w:rFonts w:ascii="Aptos" w:eastAsia="Times New Roman" w:hAnsi="Aptos" w:cs="Times New Roman"/>
          <w:kern w:val="0"/>
          <w:lang w:val="fr-FR" w:eastAsia="es-ES_tradnl"/>
          <w14:ligatures w14:val="none"/>
        </w:rPr>
        <w:t xml:space="preserve">Dans le cadre du PEPR TRANSCEND-ID, </w:t>
      </w:r>
      <w:r w:rsidRPr="00112D9E">
        <w:rPr>
          <w:rFonts w:ascii="Aptos" w:eastAsia="Times New Roman" w:hAnsi="Aptos" w:cs="Times New Roman"/>
          <w:kern w:val="0"/>
          <w:lang w:val="fr-FR" w:eastAsia="es-ES_tradnl"/>
          <w14:ligatures w14:val="none"/>
        </w:rPr>
        <w:t xml:space="preserve">vous êtes invités à soumettre une </w:t>
      </w:r>
      <w:r>
        <w:rPr>
          <w:rFonts w:ascii="Aptos" w:eastAsia="Times New Roman" w:hAnsi="Aptos" w:cs="Times New Roman"/>
          <w:kern w:val="0"/>
          <w:lang w:val="fr-FR" w:eastAsia="es-ES_tradnl"/>
          <w14:ligatures w14:val="none"/>
        </w:rPr>
        <w:t>l</w:t>
      </w:r>
      <w:r w:rsidRPr="00112D9E">
        <w:rPr>
          <w:rFonts w:ascii="Aptos" w:eastAsia="Times New Roman" w:hAnsi="Aptos" w:cs="Times New Roman"/>
          <w:kern w:val="0"/>
          <w:lang w:val="fr-FR" w:eastAsia="es-ES_tradnl"/>
          <w14:ligatures w14:val="none"/>
        </w:rPr>
        <w:t xml:space="preserve">ettre d’Intention (LI), si vous considérez avoir un projet pouvant </w:t>
      </w:r>
      <w:r w:rsidRPr="00112D9E">
        <w:rPr>
          <w:rFonts w:ascii="Aptos" w:eastAsia="Times New Roman" w:hAnsi="Aptos" w:cs="Times New Roman"/>
          <w:b/>
          <w:bCs/>
          <w:kern w:val="0"/>
          <w:lang w:val="fr-FR" w:eastAsia="es-ES_tradnl"/>
          <w14:ligatures w14:val="none"/>
        </w:rPr>
        <w:t>intégrer</w:t>
      </w:r>
      <w:r w:rsidRPr="00112D9E">
        <w:rPr>
          <w:rFonts w:ascii="Aptos" w:eastAsia="Times New Roman" w:hAnsi="Aptos" w:cs="Times New Roman"/>
          <w:kern w:val="0"/>
          <w:lang w:val="fr-FR" w:eastAsia="es-ES_tradnl"/>
          <w14:ligatures w14:val="none"/>
        </w:rPr>
        <w:t xml:space="preserve"> et </w:t>
      </w:r>
      <w:r w:rsidRPr="00680E12">
        <w:rPr>
          <w:rFonts w:ascii="Aptos" w:eastAsia="Times New Roman" w:hAnsi="Aptos" w:cs="Times New Roman"/>
          <w:b/>
          <w:bCs/>
          <w:kern w:val="0"/>
          <w:lang w:val="fr-FR" w:eastAsia="es-ES_tradnl"/>
          <w14:ligatures w14:val="none"/>
        </w:rPr>
        <w:t>s’interfacer</w:t>
      </w:r>
      <w:r w:rsidRPr="00112D9E">
        <w:rPr>
          <w:rFonts w:ascii="Aptos" w:eastAsia="Times New Roman" w:hAnsi="Aptos" w:cs="Times New Roman"/>
          <w:kern w:val="0"/>
          <w:lang w:val="fr-FR" w:eastAsia="es-ES_tradnl"/>
          <w14:ligatures w14:val="none"/>
        </w:rPr>
        <w:t xml:space="preserve"> avec le programme tel qu’il a été conçu</w:t>
      </w:r>
      <w:r>
        <w:rPr>
          <w:rFonts w:ascii="Aptos" w:eastAsia="Times New Roman" w:hAnsi="Aptos" w:cs="Times New Roman"/>
          <w:kern w:val="0"/>
          <w:lang w:val="fr-FR" w:eastAsia="es-ES_tradnl"/>
          <w14:ligatures w14:val="none"/>
        </w:rPr>
        <w:t>, puis valid</w:t>
      </w:r>
      <w:r w:rsidR="002B66C5">
        <w:rPr>
          <w:rFonts w:ascii="Aptos" w:eastAsia="Times New Roman" w:hAnsi="Aptos" w:cs="Times New Roman"/>
          <w:kern w:val="0"/>
          <w:lang w:val="fr-FR" w:eastAsia="es-ES_tradnl"/>
          <w14:ligatures w14:val="none"/>
        </w:rPr>
        <w:t>é</w:t>
      </w:r>
      <w:r>
        <w:rPr>
          <w:rFonts w:ascii="Aptos" w:eastAsia="Times New Roman" w:hAnsi="Aptos" w:cs="Times New Roman"/>
          <w:kern w:val="0"/>
          <w:lang w:val="fr-FR" w:eastAsia="es-ES_tradnl"/>
          <w14:ligatures w14:val="none"/>
        </w:rPr>
        <w:t xml:space="preserve"> par l’Etat, afin d’en </w:t>
      </w:r>
      <w:r w:rsidRPr="00680E12">
        <w:rPr>
          <w:rFonts w:ascii="Aptos" w:eastAsia="Times New Roman" w:hAnsi="Aptos" w:cs="Times New Roman"/>
          <w:b/>
          <w:bCs/>
          <w:kern w:val="0"/>
          <w:lang w:val="fr-FR" w:eastAsia="es-ES_tradnl"/>
          <w14:ligatures w14:val="none"/>
        </w:rPr>
        <w:t>nourrir la trajectoire</w:t>
      </w:r>
      <w:r>
        <w:rPr>
          <w:rFonts w:ascii="Aptos" w:eastAsia="Times New Roman" w:hAnsi="Aptos" w:cs="Times New Roman"/>
          <w:kern w:val="0"/>
          <w:lang w:val="fr-FR" w:eastAsia="es-ES_tradnl"/>
          <w14:ligatures w14:val="none"/>
        </w:rPr>
        <w:t xml:space="preserve"> </w:t>
      </w:r>
      <w:r w:rsidR="002433EE">
        <w:rPr>
          <w:rFonts w:ascii="Aptos" w:eastAsia="Times New Roman" w:hAnsi="Aptos" w:cs="Times New Roman"/>
          <w:kern w:val="0"/>
          <w:lang w:val="fr-FR" w:eastAsia="es-ES_tradnl"/>
          <w14:ligatures w14:val="none"/>
        </w:rPr>
        <w:t>t</w:t>
      </w:r>
      <w:r>
        <w:rPr>
          <w:rFonts w:ascii="Aptos" w:eastAsia="Times New Roman" w:hAnsi="Aptos" w:cs="Times New Roman"/>
          <w:kern w:val="0"/>
          <w:lang w:val="fr-FR" w:eastAsia="es-ES_tradnl"/>
          <w14:ligatures w14:val="none"/>
        </w:rPr>
        <w:t>elle qu’elle a été conçue</w:t>
      </w:r>
      <w:r w:rsidR="00680E12">
        <w:rPr>
          <w:rFonts w:ascii="Aptos" w:eastAsia="Times New Roman" w:hAnsi="Aptos" w:cs="Times New Roman"/>
          <w:kern w:val="0"/>
          <w:lang w:val="fr-FR" w:eastAsia="es-ES_tradnl"/>
          <w14:ligatures w14:val="none"/>
        </w:rPr>
        <w:t xml:space="preserve"> (</w:t>
      </w:r>
      <w:proofErr w:type="spellStart"/>
      <w:r w:rsidR="00680E12">
        <w:rPr>
          <w:rFonts w:ascii="Aptos" w:eastAsia="Times New Roman" w:hAnsi="Aptos" w:cs="Times New Roman"/>
          <w:kern w:val="0"/>
          <w:lang w:val="fr-FR" w:eastAsia="es-ES_tradnl"/>
          <w14:ligatures w14:val="none"/>
        </w:rPr>
        <w:t>cf</w:t>
      </w:r>
      <w:proofErr w:type="spellEnd"/>
      <w:r w:rsidR="00680E12">
        <w:rPr>
          <w:rFonts w:ascii="Aptos" w:eastAsia="Times New Roman" w:hAnsi="Aptos" w:cs="Times New Roman"/>
          <w:kern w:val="0"/>
          <w:lang w:val="fr-FR" w:eastAsia="es-ES_tradnl"/>
          <w14:ligatures w14:val="none"/>
        </w:rPr>
        <w:t xml:space="preserve"> </w:t>
      </w:r>
      <w:r w:rsidR="003760CB">
        <w:rPr>
          <w:rFonts w:ascii="Aptos" w:eastAsia="Times New Roman" w:hAnsi="Aptos" w:cs="Times New Roman"/>
          <w:kern w:val="0"/>
          <w:lang w:val="fr-FR" w:eastAsia="es-ES_tradnl"/>
          <w14:ligatures w14:val="none"/>
        </w:rPr>
        <w:t xml:space="preserve">Programme présenté </w:t>
      </w:r>
      <w:r w:rsidR="00680E12">
        <w:rPr>
          <w:rFonts w:ascii="Aptos" w:eastAsia="Times New Roman" w:hAnsi="Aptos" w:cs="Times New Roman"/>
          <w:kern w:val="0"/>
          <w:lang w:val="fr-FR" w:eastAsia="es-ES_tradnl"/>
          <w14:ligatures w14:val="none"/>
        </w:rPr>
        <w:t>ci-joint)</w:t>
      </w:r>
      <w:r>
        <w:rPr>
          <w:rFonts w:ascii="Aptos" w:eastAsia="Times New Roman" w:hAnsi="Aptos" w:cs="Times New Roman"/>
          <w:kern w:val="0"/>
          <w:lang w:val="fr-FR" w:eastAsia="es-ES_tradnl"/>
          <w14:ligatures w14:val="none"/>
        </w:rPr>
        <w:t>.</w:t>
      </w:r>
      <w:r w:rsidR="00680E12">
        <w:rPr>
          <w:rFonts w:ascii="Aptos" w:eastAsia="Times New Roman" w:hAnsi="Aptos" w:cs="Times New Roman"/>
          <w:kern w:val="0"/>
          <w:lang w:val="fr-FR" w:eastAsia="es-ES_tradnl"/>
          <w14:ligatures w14:val="none"/>
        </w:rPr>
        <w:t xml:space="preserve"> Une attention particulière sera</w:t>
      </w:r>
      <w:r w:rsidR="00925529">
        <w:rPr>
          <w:rFonts w:ascii="Aptos" w:eastAsia="Times New Roman" w:hAnsi="Aptos" w:cs="Times New Roman"/>
          <w:kern w:val="0"/>
          <w:lang w:val="fr-FR" w:eastAsia="es-ES_tradnl"/>
          <w14:ligatures w14:val="none"/>
        </w:rPr>
        <w:t xml:space="preserve"> portée </w:t>
      </w:r>
      <w:r w:rsidR="00680E12">
        <w:rPr>
          <w:rFonts w:ascii="Aptos" w:eastAsia="Times New Roman" w:hAnsi="Aptos" w:cs="Times New Roman"/>
          <w:kern w:val="0"/>
          <w:lang w:val="fr-FR" w:eastAsia="es-ES_tradnl"/>
          <w14:ligatures w14:val="none"/>
        </w:rPr>
        <w:t xml:space="preserve">à la </w:t>
      </w:r>
      <w:r w:rsidR="00680E12" w:rsidRPr="000222EC">
        <w:rPr>
          <w:rFonts w:ascii="Aptos" w:eastAsia="Times New Roman" w:hAnsi="Aptos" w:cs="Times New Roman"/>
          <w:b/>
          <w:bCs/>
          <w:kern w:val="0"/>
          <w:lang w:val="fr-FR" w:eastAsia="es-ES_tradnl"/>
          <w14:ligatures w14:val="none"/>
        </w:rPr>
        <w:t>capacité des projets à</w:t>
      </w:r>
      <w:r w:rsidR="007D05B9" w:rsidRPr="000222EC">
        <w:rPr>
          <w:rFonts w:ascii="Aptos" w:eastAsia="Times New Roman" w:hAnsi="Aptos" w:cs="Times New Roman"/>
          <w:b/>
          <w:bCs/>
          <w:kern w:val="0"/>
          <w:lang w:val="fr-FR" w:eastAsia="es-ES_tradnl"/>
          <w14:ligatures w14:val="none"/>
        </w:rPr>
        <w:t xml:space="preserve"> favoriser la comparaison et l’intégration des mécanismes impliqués dans les différentes</w:t>
      </w:r>
      <w:r w:rsidR="00680E12" w:rsidRPr="000222EC">
        <w:rPr>
          <w:rFonts w:ascii="Aptos" w:eastAsia="Times New Roman" w:hAnsi="Aptos" w:cs="Times New Roman"/>
          <w:b/>
          <w:bCs/>
          <w:kern w:val="0"/>
          <w:lang w:val="fr-FR" w:eastAsia="es-ES_tradnl"/>
          <w14:ligatures w14:val="none"/>
        </w:rPr>
        <w:t xml:space="preserve"> pathologies inflammatoires</w:t>
      </w:r>
      <w:r w:rsidR="00527888" w:rsidRPr="000222EC">
        <w:rPr>
          <w:rFonts w:ascii="Aptos" w:eastAsia="Times New Roman" w:hAnsi="Aptos" w:cs="Times New Roman"/>
          <w:b/>
          <w:bCs/>
          <w:kern w:val="0"/>
          <w:lang w:val="fr-FR" w:eastAsia="es-ES_tradnl"/>
          <w14:ligatures w14:val="none"/>
        </w:rPr>
        <w:t>.</w:t>
      </w:r>
    </w:p>
    <w:p w14:paraId="68928A1B" w14:textId="77777777" w:rsidR="00C17182" w:rsidRDefault="00C17182" w:rsidP="00C17182">
      <w:pPr>
        <w:rPr>
          <w:rFonts w:ascii="Aptos" w:eastAsia="Times New Roman" w:hAnsi="Aptos" w:cs="Times New Roman"/>
          <w:kern w:val="0"/>
          <w:lang w:val="fr-FR" w:eastAsia="es-ES_tradnl"/>
          <w14:ligatures w14:val="none"/>
        </w:rPr>
      </w:pPr>
    </w:p>
    <w:p w14:paraId="7F13108F" w14:textId="101D9D67" w:rsidR="00C17182" w:rsidRDefault="00C17182" w:rsidP="00C17182">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Nous vous rappelons ci-dessous l’architecture de ce PEPR : </w:t>
      </w:r>
    </w:p>
    <w:p w14:paraId="5B2C2F57" w14:textId="77777777" w:rsidR="00680E12" w:rsidRPr="00112D9E" w:rsidRDefault="00680E12" w:rsidP="00C17182">
      <w:pPr>
        <w:rPr>
          <w:rFonts w:ascii="Aptos" w:eastAsia="Times New Roman" w:hAnsi="Aptos" w:cs="Times New Roman"/>
          <w:kern w:val="0"/>
          <w:lang w:val="fr-FR" w:eastAsia="es-ES_tradnl"/>
          <w14:ligatures w14:val="none"/>
        </w:rPr>
      </w:pPr>
    </w:p>
    <w:p w14:paraId="355CE1F1" w14:textId="21E82D3F" w:rsidR="00524E7A" w:rsidRPr="00112D9E" w:rsidRDefault="00680E12" w:rsidP="00524E7A">
      <w:pPr>
        <w:rPr>
          <w:rFonts w:ascii="Aptos" w:eastAsia="Times New Roman" w:hAnsi="Aptos" w:cs="Times New Roman"/>
          <w:kern w:val="0"/>
          <w:lang w:val="fr-FR" w:eastAsia="es-ES_tradnl"/>
          <w14:ligatures w14:val="none"/>
        </w:rPr>
      </w:pPr>
      <w:r w:rsidRPr="000A5972">
        <w:rPr>
          <w:noProof/>
        </w:rPr>
        <w:drawing>
          <wp:inline distT="0" distB="0" distL="0" distR="0" wp14:anchorId="631C9616" wp14:editId="74287D35">
            <wp:extent cx="5400040" cy="294467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944670"/>
                    </a:xfrm>
                    <a:prstGeom prst="rect">
                      <a:avLst/>
                    </a:prstGeom>
                    <a:noFill/>
                  </pic:spPr>
                </pic:pic>
              </a:graphicData>
            </a:graphic>
          </wp:inline>
        </w:drawing>
      </w:r>
    </w:p>
    <w:p w14:paraId="00B59460" w14:textId="77777777" w:rsidR="007C1B17" w:rsidRDefault="0035238F" w:rsidP="00757D69">
      <w:pPr>
        <w:jc w:val="both"/>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br/>
      </w:r>
      <w:r w:rsidR="007D05B9">
        <w:rPr>
          <w:rFonts w:ascii="Aptos" w:eastAsia="Times New Roman" w:hAnsi="Aptos" w:cs="Times New Roman"/>
          <w:kern w:val="0"/>
          <w:lang w:val="fr-FR" w:eastAsia="es-ES_tradnl"/>
          <w14:ligatures w14:val="none"/>
        </w:rPr>
        <w:t xml:space="preserve">S’il est </w:t>
      </w:r>
      <w:r w:rsidR="00680E12">
        <w:rPr>
          <w:rFonts w:ascii="Aptos" w:eastAsia="Times New Roman" w:hAnsi="Aptos" w:cs="Times New Roman"/>
          <w:kern w:val="0"/>
          <w:lang w:val="fr-FR" w:eastAsia="es-ES_tradnl"/>
          <w14:ligatures w14:val="none"/>
        </w:rPr>
        <w:t>pertinent scientifiquement, un projet peut être candidat à plusieurs WP, mais nécessitera une lettre d’intention par WP.</w:t>
      </w:r>
      <w:r w:rsidR="006658CD">
        <w:rPr>
          <w:rFonts w:ascii="Aptos" w:eastAsia="Times New Roman" w:hAnsi="Aptos" w:cs="Times New Roman"/>
          <w:kern w:val="0"/>
          <w:lang w:val="fr-FR" w:eastAsia="es-ES_tradnl"/>
          <w14:ligatures w14:val="none"/>
        </w:rPr>
        <w:t xml:space="preserve"> </w:t>
      </w:r>
      <w:r w:rsidR="00D935E1">
        <w:rPr>
          <w:rFonts w:ascii="Aptos" w:eastAsia="Times New Roman" w:hAnsi="Aptos" w:cs="Times New Roman"/>
          <w:kern w:val="0"/>
          <w:lang w:val="fr-FR" w:eastAsia="es-ES_tradnl"/>
          <w14:ligatures w14:val="none"/>
        </w:rPr>
        <w:t>Merci d’indiquer dans vos lettres d’intention que vo</w:t>
      </w:r>
      <w:r w:rsidR="0069571A">
        <w:rPr>
          <w:rFonts w:ascii="Aptos" w:eastAsia="Times New Roman" w:hAnsi="Aptos" w:cs="Times New Roman"/>
          <w:kern w:val="0"/>
          <w:lang w:val="fr-FR" w:eastAsia="es-ES_tradnl"/>
          <w14:ligatures w14:val="none"/>
        </w:rPr>
        <w:t xml:space="preserve">tre projet est transverse à plusieurs WP. </w:t>
      </w:r>
    </w:p>
    <w:p w14:paraId="3AA78984" w14:textId="3F9FF800" w:rsidR="00680E12" w:rsidRDefault="006658CD" w:rsidP="00757D69">
      <w:pPr>
        <w:jc w:val="both"/>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Dans cette lettre d’intention, seront évalué</w:t>
      </w:r>
      <w:r w:rsidR="00234D78">
        <w:rPr>
          <w:rFonts w:ascii="Aptos" w:eastAsia="Times New Roman" w:hAnsi="Aptos" w:cs="Times New Roman"/>
          <w:kern w:val="0"/>
          <w:lang w:val="fr-FR" w:eastAsia="es-ES_tradnl"/>
          <w14:ligatures w14:val="none"/>
        </w:rPr>
        <w:t>e</w:t>
      </w:r>
      <w:r>
        <w:rPr>
          <w:rFonts w:ascii="Aptos" w:eastAsia="Times New Roman" w:hAnsi="Aptos" w:cs="Times New Roman"/>
          <w:kern w:val="0"/>
          <w:lang w:val="fr-FR" w:eastAsia="es-ES_tradnl"/>
          <w14:ligatures w14:val="none"/>
        </w:rPr>
        <w:t xml:space="preserve">s la </w:t>
      </w:r>
      <w:r w:rsidRPr="00F11AB6">
        <w:rPr>
          <w:rFonts w:ascii="Aptos" w:eastAsia="Times New Roman" w:hAnsi="Aptos" w:cs="Times New Roman"/>
          <w:b/>
          <w:bCs/>
          <w:kern w:val="0"/>
          <w:lang w:val="fr-FR" w:eastAsia="es-ES_tradnl"/>
          <w14:ligatures w14:val="none"/>
        </w:rPr>
        <w:t>qualité du projet</w:t>
      </w:r>
      <w:r>
        <w:rPr>
          <w:rFonts w:ascii="Aptos" w:eastAsia="Times New Roman" w:hAnsi="Aptos" w:cs="Times New Roman"/>
          <w:kern w:val="0"/>
          <w:lang w:val="fr-FR" w:eastAsia="es-ES_tradnl"/>
          <w14:ligatures w14:val="none"/>
        </w:rPr>
        <w:t xml:space="preserve">, sa </w:t>
      </w:r>
      <w:r w:rsidRPr="00F11AB6">
        <w:rPr>
          <w:rFonts w:ascii="Aptos" w:eastAsia="Times New Roman" w:hAnsi="Aptos" w:cs="Times New Roman"/>
          <w:b/>
          <w:bCs/>
          <w:kern w:val="0"/>
          <w:lang w:val="fr-FR" w:eastAsia="es-ES_tradnl"/>
          <w14:ligatures w14:val="none"/>
        </w:rPr>
        <w:t>faisabilité</w:t>
      </w:r>
      <w:r>
        <w:rPr>
          <w:rFonts w:ascii="Aptos" w:eastAsia="Times New Roman" w:hAnsi="Aptos" w:cs="Times New Roman"/>
          <w:kern w:val="0"/>
          <w:lang w:val="fr-FR" w:eastAsia="es-ES_tradnl"/>
          <w14:ligatures w14:val="none"/>
        </w:rPr>
        <w:t xml:space="preserve"> et sa </w:t>
      </w:r>
      <w:r w:rsidRPr="00F11AB6">
        <w:rPr>
          <w:rFonts w:ascii="Aptos" w:eastAsia="Times New Roman" w:hAnsi="Aptos" w:cs="Times New Roman"/>
          <w:b/>
          <w:bCs/>
          <w:kern w:val="0"/>
          <w:lang w:val="fr-FR" w:eastAsia="es-ES_tradnl"/>
          <w14:ligatures w14:val="none"/>
        </w:rPr>
        <w:t xml:space="preserve">capacité à s’intégrer </w:t>
      </w:r>
      <w:r>
        <w:rPr>
          <w:rFonts w:ascii="Aptos" w:eastAsia="Times New Roman" w:hAnsi="Aptos" w:cs="Times New Roman"/>
          <w:kern w:val="0"/>
          <w:lang w:val="fr-FR" w:eastAsia="es-ES_tradnl"/>
          <w14:ligatures w14:val="none"/>
        </w:rPr>
        <w:t xml:space="preserve">dans le PEPR pour en </w:t>
      </w:r>
      <w:r w:rsidRPr="00F11AB6">
        <w:rPr>
          <w:rFonts w:ascii="Aptos" w:eastAsia="Times New Roman" w:hAnsi="Aptos" w:cs="Times New Roman"/>
          <w:b/>
          <w:bCs/>
          <w:kern w:val="0"/>
          <w:lang w:val="fr-FR" w:eastAsia="es-ES_tradnl"/>
          <w14:ligatures w14:val="none"/>
        </w:rPr>
        <w:t>nourrir la trajectoire</w:t>
      </w:r>
      <w:r w:rsidR="0059233E">
        <w:rPr>
          <w:rFonts w:ascii="Aptos" w:eastAsia="Times New Roman" w:hAnsi="Aptos" w:cs="Times New Roman"/>
          <w:kern w:val="0"/>
          <w:lang w:val="fr-FR" w:eastAsia="es-ES_tradnl"/>
          <w14:ligatures w14:val="none"/>
        </w:rPr>
        <w:t>.</w:t>
      </w:r>
      <w:r w:rsidR="007D05B9">
        <w:rPr>
          <w:rFonts w:ascii="Aptos" w:eastAsia="Times New Roman" w:hAnsi="Aptos" w:cs="Times New Roman"/>
          <w:kern w:val="0"/>
          <w:lang w:val="fr-FR" w:eastAsia="es-ES_tradnl"/>
          <w14:ligatures w14:val="none"/>
        </w:rPr>
        <w:t xml:space="preserve"> </w:t>
      </w:r>
      <w:r w:rsidR="004F5325" w:rsidRPr="00F11AB6">
        <w:rPr>
          <w:rFonts w:ascii="Aptos" w:eastAsia="Times New Roman" w:hAnsi="Aptos" w:cs="Times New Roman"/>
          <w:color w:val="000000" w:themeColor="text1"/>
          <w:kern w:val="0"/>
          <w:lang w:val="fr-FR" w:eastAsia="es-ES_tradnl"/>
          <w14:ligatures w14:val="none"/>
        </w:rPr>
        <w:t xml:space="preserve">L’aspect </w:t>
      </w:r>
      <w:r w:rsidR="004F5325" w:rsidRPr="00F11AB6">
        <w:rPr>
          <w:rFonts w:ascii="Aptos" w:eastAsia="Times New Roman" w:hAnsi="Aptos" w:cs="Times New Roman"/>
          <w:b/>
          <w:bCs/>
          <w:color w:val="000000" w:themeColor="text1"/>
          <w:kern w:val="0"/>
          <w:lang w:val="fr-FR" w:eastAsia="es-ES_tradnl"/>
          <w14:ligatures w14:val="none"/>
        </w:rPr>
        <w:t>mu</w:t>
      </w:r>
      <w:r w:rsidR="002046E7" w:rsidRPr="00F11AB6">
        <w:rPr>
          <w:rFonts w:ascii="Aptos" w:eastAsia="Times New Roman" w:hAnsi="Aptos" w:cs="Times New Roman"/>
          <w:b/>
          <w:bCs/>
          <w:color w:val="000000" w:themeColor="text1"/>
          <w:kern w:val="0"/>
          <w:lang w:val="fr-FR" w:eastAsia="es-ES_tradnl"/>
          <w14:ligatures w14:val="none"/>
        </w:rPr>
        <w:t>l</w:t>
      </w:r>
      <w:r w:rsidR="004F5325" w:rsidRPr="00F11AB6">
        <w:rPr>
          <w:rFonts w:ascii="Aptos" w:eastAsia="Times New Roman" w:hAnsi="Aptos" w:cs="Times New Roman"/>
          <w:b/>
          <w:bCs/>
          <w:color w:val="000000" w:themeColor="text1"/>
          <w:kern w:val="0"/>
          <w:lang w:val="fr-FR" w:eastAsia="es-ES_tradnl"/>
          <w14:ligatures w14:val="none"/>
        </w:rPr>
        <w:t>ti-pathologique</w:t>
      </w:r>
      <w:r w:rsidR="002046E7" w:rsidRPr="00F11AB6">
        <w:rPr>
          <w:rFonts w:ascii="Aptos" w:eastAsia="Times New Roman" w:hAnsi="Aptos" w:cs="Times New Roman"/>
          <w:color w:val="000000" w:themeColor="text1"/>
          <w:kern w:val="0"/>
          <w:lang w:val="fr-FR" w:eastAsia="es-ES_tradnl"/>
          <w14:ligatures w14:val="none"/>
        </w:rPr>
        <w:t xml:space="preserve"> de</w:t>
      </w:r>
      <w:r w:rsidR="00871280" w:rsidRPr="00F11AB6">
        <w:rPr>
          <w:rFonts w:ascii="Aptos" w:eastAsia="Times New Roman" w:hAnsi="Aptos" w:cs="Times New Roman"/>
          <w:color w:val="000000" w:themeColor="text1"/>
          <w:kern w:val="0"/>
          <w:lang w:val="fr-FR" w:eastAsia="es-ES_tradnl"/>
          <w14:ligatures w14:val="none"/>
        </w:rPr>
        <w:t xml:space="preserve">s </w:t>
      </w:r>
      <w:r w:rsidR="002046E7" w:rsidRPr="00F11AB6">
        <w:rPr>
          <w:rFonts w:ascii="Aptos" w:eastAsia="Times New Roman" w:hAnsi="Aptos" w:cs="Times New Roman"/>
          <w:color w:val="000000" w:themeColor="text1"/>
          <w:kern w:val="0"/>
          <w:lang w:val="fr-FR" w:eastAsia="es-ES_tradnl"/>
          <w14:ligatures w14:val="none"/>
        </w:rPr>
        <w:t>projet</w:t>
      </w:r>
      <w:r w:rsidR="00871280" w:rsidRPr="00F11AB6">
        <w:rPr>
          <w:rFonts w:ascii="Aptos" w:eastAsia="Times New Roman" w:hAnsi="Aptos" w:cs="Times New Roman"/>
          <w:color w:val="000000" w:themeColor="text1"/>
          <w:kern w:val="0"/>
          <w:lang w:val="fr-FR" w:eastAsia="es-ES_tradnl"/>
          <w14:ligatures w14:val="none"/>
        </w:rPr>
        <w:t>s</w:t>
      </w:r>
      <w:r w:rsidR="004F5325" w:rsidRPr="00F11AB6">
        <w:rPr>
          <w:rFonts w:ascii="Aptos" w:eastAsia="Times New Roman" w:hAnsi="Aptos" w:cs="Times New Roman"/>
          <w:color w:val="000000" w:themeColor="text1"/>
          <w:kern w:val="0"/>
          <w:lang w:val="fr-FR" w:eastAsia="es-ES_tradnl"/>
          <w14:ligatures w14:val="none"/>
        </w:rPr>
        <w:t xml:space="preserve"> </w:t>
      </w:r>
      <w:r w:rsidR="002046E7" w:rsidRPr="00F11AB6">
        <w:rPr>
          <w:rFonts w:ascii="Aptos" w:eastAsia="Times New Roman" w:hAnsi="Aptos" w:cs="Times New Roman"/>
          <w:color w:val="000000" w:themeColor="text1"/>
          <w:kern w:val="0"/>
          <w:lang w:val="fr-FR" w:eastAsia="es-ES_tradnl"/>
          <w14:ligatures w14:val="none"/>
        </w:rPr>
        <w:t>sera également</w:t>
      </w:r>
      <w:r w:rsidR="00871280" w:rsidRPr="00F11AB6">
        <w:rPr>
          <w:rFonts w:ascii="Aptos" w:eastAsia="Times New Roman" w:hAnsi="Aptos" w:cs="Times New Roman"/>
          <w:color w:val="000000" w:themeColor="text1"/>
          <w:kern w:val="0"/>
          <w:lang w:val="fr-FR" w:eastAsia="es-ES_tradnl"/>
          <w14:ligatures w14:val="none"/>
        </w:rPr>
        <w:t xml:space="preserve"> particulièrement valorisé.</w:t>
      </w:r>
      <w:r w:rsidR="002046E7" w:rsidRPr="00F11AB6">
        <w:rPr>
          <w:rFonts w:ascii="Aptos" w:eastAsia="Times New Roman" w:hAnsi="Aptos" w:cs="Times New Roman"/>
          <w:color w:val="000000" w:themeColor="text1"/>
          <w:kern w:val="0"/>
          <w:lang w:val="fr-FR" w:eastAsia="es-ES_tradnl"/>
          <w14:ligatures w14:val="none"/>
        </w:rPr>
        <w:t xml:space="preserve"> </w:t>
      </w:r>
    </w:p>
    <w:p w14:paraId="7DA937E8" w14:textId="6CA945E5" w:rsidR="00BE21DE" w:rsidRDefault="00680E12" w:rsidP="00757D69">
      <w:pPr>
        <w:jc w:val="both"/>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Si votre lettre d’intention est retenue par les membres du jury, vous serez sollicité pour présenter votre projet devant les </w:t>
      </w:r>
      <w:r w:rsidR="0024498B">
        <w:rPr>
          <w:rFonts w:ascii="Aptos" w:eastAsia="Times New Roman" w:hAnsi="Aptos" w:cs="Times New Roman"/>
          <w:kern w:val="0"/>
          <w:lang w:val="fr-FR" w:eastAsia="es-ES_tradnl"/>
          <w14:ligatures w14:val="none"/>
        </w:rPr>
        <w:t xml:space="preserve">pilotes scientifiques </w:t>
      </w:r>
      <w:r>
        <w:rPr>
          <w:rFonts w:ascii="Aptos" w:eastAsia="Times New Roman" w:hAnsi="Aptos" w:cs="Times New Roman"/>
          <w:kern w:val="0"/>
          <w:lang w:val="fr-FR" w:eastAsia="es-ES_tradnl"/>
          <w14:ligatures w14:val="none"/>
        </w:rPr>
        <w:t xml:space="preserve">du programme. </w:t>
      </w:r>
    </w:p>
    <w:p w14:paraId="47207909" w14:textId="43D017ED" w:rsidR="00680E12" w:rsidRDefault="00680E12" w:rsidP="00524E7A">
      <w:pPr>
        <w:rPr>
          <w:rFonts w:ascii="Aptos" w:eastAsia="Times New Roman" w:hAnsi="Aptos" w:cs="Times New Roman"/>
          <w:kern w:val="0"/>
          <w:lang w:val="fr-FR" w:eastAsia="es-ES_tradnl"/>
          <w14:ligatures w14:val="none"/>
        </w:rPr>
      </w:pPr>
    </w:p>
    <w:p w14:paraId="2132A7C8" w14:textId="36F0043E" w:rsidR="00680E12" w:rsidRDefault="00680E12"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Cet appel à manifestation d’intérêt ne concerne que les </w:t>
      </w:r>
      <w:r w:rsidRPr="00BA1080">
        <w:rPr>
          <w:rFonts w:ascii="Aptos" w:eastAsia="Times New Roman" w:hAnsi="Aptos" w:cs="Times New Roman"/>
          <w:b/>
          <w:bCs/>
          <w:kern w:val="0"/>
          <w:lang w:val="fr-FR" w:eastAsia="es-ES_tradnl"/>
          <w14:ligatures w14:val="none"/>
        </w:rPr>
        <w:t xml:space="preserve">WP1 à </w:t>
      </w:r>
      <w:r w:rsidR="0059233E" w:rsidRPr="00BA1080">
        <w:rPr>
          <w:rFonts w:ascii="Aptos" w:eastAsia="Times New Roman" w:hAnsi="Aptos" w:cs="Times New Roman"/>
          <w:b/>
          <w:bCs/>
          <w:kern w:val="0"/>
          <w:lang w:val="fr-FR" w:eastAsia="es-ES_tradnl"/>
          <w14:ligatures w14:val="none"/>
        </w:rPr>
        <w:t>8</w:t>
      </w:r>
      <w:r w:rsidR="0059233E">
        <w:rPr>
          <w:rFonts w:ascii="Aptos" w:eastAsia="Times New Roman" w:hAnsi="Aptos" w:cs="Times New Roman"/>
          <w:kern w:val="0"/>
          <w:lang w:val="fr-FR" w:eastAsia="es-ES_tradnl"/>
          <w14:ligatures w14:val="none"/>
        </w:rPr>
        <w:t xml:space="preserve"> et le </w:t>
      </w:r>
      <w:r w:rsidR="0059233E" w:rsidRPr="00BA1080">
        <w:rPr>
          <w:rFonts w:ascii="Aptos" w:eastAsia="Times New Roman" w:hAnsi="Aptos" w:cs="Times New Roman"/>
          <w:b/>
          <w:bCs/>
          <w:kern w:val="0"/>
          <w:lang w:val="fr-FR" w:eastAsia="es-ES_tradnl"/>
          <w14:ligatures w14:val="none"/>
        </w:rPr>
        <w:t>PS5</w:t>
      </w:r>
      <w:r>
        <w:rPr>
          <w:rFonts w:ascii="Aptos" w:eastAsia="Times New Roman" w:hAnsi="Aptos" w:cs="Times New Roman"/>
          <w:kern w:val="0"/>
          <w:lang w:val="fr-FR" w:eastAsia="es-ES_tradnl"/>
          <w14:ligatures w14:val="none"/>
        </w:rPr>
        <w:t>.</w:t>
      </w:r>
    </w:p>
    <w:p w14:paraId="13C7265B" w14:textId="5A173C6F" w:rsidR="00FD6D75" w:rsidRDefault="00FD6D75" w:rsidP="00524E7A">
      <w:pPr>
        <w:rPr>
          <w:rFonts w:ascii="Aptos" w:eastAsia="Times New Roman" w:hAnsi="Aptos" w:cs="Times New Roman"/>
          <w:kern w:val="0"/>
          <w:lang w:val="fr-FR" w:eastAsia="es-ES_tradnl"/>
          <w14:ligatures w14:val="none"/>
        </w:rPr>
      </w:pPr>
    </w:p>
    <w:p w14:paraId="00EE5491" w14:textId="77777777" w:rsidR="00FD6D75" w:rsidRDefault="00FD6D75" w:rsidP="00FD6D75">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Merci d’adopter la règle de nommage suivante : </w:t>
      </w:r>
    </w:p>
    <w:p w14:paraId="522EEAF5" w14:textId="7A098B8F" w:rsidR="00FD6D75" w:rsidRPr="00112D9E" w:rsidRDefault="00FD6D75" w:rsidP="00FD6D75">
      <w:pPr>
        <w:rPr>
          <w:rFonts w:ascii="Aptos" w:eastAsia="Times New Roman" w:hAnsi="Aptos" w:cs="Times New Roman"/>
          <w:kern w:val="0"/>
          <w:lang w:val="fr-FR" w:eastAsia="es-ES_tradnl"/>
          <w14:ligatures w14:val="none"/>
        </w:rPr>
      </w:pPr>
      <w:proofErr w:type="spellStart"/>
      <w:r>
        <w:rPr>
          <w:rFonts w:ascii="Aptos" w:eastAsia="Times New Roman" w:hAnsi="Aptos" w:cs="Times New Roman"/>
          <w:kern w:val="0"/>
          <w:lang w:val="fr-FR" w:eastAsia="es-ES_tradnl"/>
          <w14:ligatures w14:val="none"/>
        </w:rPr>
        <w:t>WPxx</w:t>
      </w:r>
      <w:proofErr w:type="spellEnd"/>
      <w:r>
        <w:rPr>
          <w:rFonts w:ascii="Aptos" w:eastAsia="Times New Roman" w:hAnsi="Aptos" w:cs="Times New Roman"/>
          <w:kern w:val="0"/>
          <w:lang w:val="fr-FR" w:eastAsia="es-ES_tradnl"/>
          <w14:ligatures w14:val="none"/>
        </w:rPr>
        <w:t xml:space="preserve"> – </w:t>
      </w:r>
      <w:proofErr w:type="spellStart"/>
      <w:r>
        <w:rPr>
          <w:rFonts w:ascii="Aptos" w:eastAsia="Times New Roman" w:hAnsi="Aptos" w:cs="Times New Roman"/>
          <w:kern w:val="0"/>
          <w:lang w:val="fr-FR" w:eastAsia="es-ES_tradnl"/>
          <w14:ligatures w14:val="none"/>
        </w:rPr>
        <w:t>xx_NOM</w:t>
      </w:r>
      <w:proofErr w:type="spellEnd"/>
      <w:r>
        <w:rPr>
          <w:rFonts w:ascii="Aptos" w:eastAsia="Times New Roman" w:hAnsi="Aptos" w:cs="Times New Roman"/>
          <w:kern w:val="0"/>
          <w:lang w:val="fr-FR" w:eastAsia="es-ES_tradnl"/>
          <w14:ligatures w14:val="none"/>
        </w:rPr>
        <w:t xml:space="preserve"> STRUCTURE PROMOTRICE_NOM REDACTEUR</w:t>
      </w:r>
    </w:p>
    <w:p w14:paraId="5CC29590" w14:textId="1BDCB022" w:rsidR="00527888" w:rsidRPr="00112D9E" w:rsidRDefault="00527888" w:rsidP="00527888">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lastRenderedPageBreak/>
        <w:t>PS5</w:t>
      </w:r>
      <w:proofErr w:type="gramStart"/>
      <w:r>
        <w:rPr>
          <w:rFonts w:ascii="Aptos" w:eastAsia="Times New Roman" w:hAnsi="Aptos" w:cs="Times New Roman"/>
          <w:kern w:val="0"/>
          <w:lang w:val="fr-FR" w:eastAsia="es-ES_tradnl"/>
          <w14:ligatures w14:val="none"/>
        </w:rPr>
        <w:t> :NOM</w:t>
      </w:r>
      <w:proofErr w:type="gramEnd"/>
      <w:r>
        <w:rPr>
          <w:rFonts w:ascii="Aptos" w:eastAsia="Times New Roman" w:hAnsi="Aptos" w:cs="Times New Roman"/>
          <w:kern w:val="0"/>
          <w:lang w:val="fr-FR" w:eastAsia="es-ES_tradnl"/>
          <w14:ligatures w14:val="none"/>
        </w:rPr>
        <w:t xml:space="preserve"> STRUCTURE PROMOTRICE_NOM REDACTEUR</w:t>
      </w:r>
    </w:p>
    <w:p w14:paraId="314B3DC4" w14:textId="2FF0AF4C" w:rsidR="00BE21DE" w:rsidRPr="00112D9E" w:rsidRDefault="00527888"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 </w:t>
      </w:r>
    </w:p>
    <w:p w14:paraId="692152D5" w14:textId="18F2FAE9" w:rsidR="00362EEA" w:rsidRDefault="00BE21DE" w:rsidP="00524E7A">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t>Vos lettres d’intentions</w:t>
      </w:r>
      <w:r w:rsidR="00FF362E" w:rsidRPr="00112D9E">
        <w:rPr>
          <w:rFonts w:ascii="Aptos" w:eastAsia="Times New Roman" w:hAnsi="Aptos" w:cs="Times New Roman"/>
          <w:kern w:val="0"/>
          <w:lang w:val="fr-FR" w:eastAsia="es-ES_tradnl"/>
          <w14:ligatures w14:val="none"/>
        </w:rPr>
        <w:t xml:space="preserve"> </w:t>
      </w:r>
      <w:r w:rsidRPr="00112D9E">
        <w:rPr>
          <w:rFonts w:ascii="Aptos" w:eastAsia="Times New Roman" w:hAnsi="Aptos" w:cs="Times New Roman"/>
          <w:kern w:val="0"/>
          <w:lang w:val="fr-FR" w:eastAsia="es-ES_tradnl"/>
          <w14:ligatures w14:val="none"/>
        </w:rPr>
        <w:t xml:space="preserve">sont attendues pour </w:t>
      </w:r>
      <w:r w:rsidR="00B74674" w:rsidRPr="00112D9E">
        <w:rPr>
          <w:rFonts w:ascii="Aptos" w:eastAsia="Times New Roman" w:hAnsi="Aptos" w:cs="Times New Roman"/>
          <w:kern w:val="0"/>
          <w:lang w:val="fr-FR" w:eastAsia="es-ES_tradnl"/>
          <w14:ligatures w14:val="none"/>
        </w:rPr>
        <w:t xml:space="preserve">le </w:t>
      </w:r>
      <w:r w:rsidR="00B74674" w:rsidRPr="00112D9E">
        <w:rPr>
          <w:rFonts w:ascii="Aptos" w:eastAsia="Times New Roman" w:hAnsi="Aptos" w:cs="Times New Roman"/>
          <w:b/>
          <w:bCs/>
          <w:kern w:val="0"/>
          <w:lang w:val="fr-FR" w:eastAsia="es-ES_tradnl"/>
          <w14:ligatures w14:val="none"/>
        </w:rPr>
        <w:t xml:space="preserve">lundi </w:t>
      </w:r>
      <w:r w:rsidR="00680E12">
        <w:rPr>
          <w:rFonts w:ascii="Aptos" w:eastAsia="Times New Roman" w:hAnsi="Aptos" w:cs="Times New Roman"/>
          <w:b/>
          <w:bCs/>
          <w:kern w:val="0"/>
          <w:lang w:val="fr-FR" w:eastAsia="es-ES_tradnl"/>
          <w14:ligatures w14:val="none"/>
        </w:rPr>
        <w:t>10</w:t>
      </w:r>
      <w:r w:rsidR="00B74674" w:rsidRPr="00112D9E">
        <w:rPr>
          <w:rFonts w:ascii="Aptos" w:eastAsia="Times New Roman" w:hAnsi="Aptos" w:cs="Times New Roman"/>
          <w:b/>
          <w:bCs/>
          <w:kern w:val="0"/>
          <w:lang w:val="fr-FR" w:eastAsia="es-ES_tradnl"/>
          <w14:ligatures w14:val="none"/>
        </w:rPr>
        <w:t xml:space="preserve"> </w:t>
      </w:r>
      <w:r w:rsidR="00680E12">
        <w:rPr>
          <w:rFonts w:ascii="Aptos" w:eastAsia="Times New Roman" w:hAnsi="Aptos" w:cs="Times New Roman"/>
          <w:b/>
          <w:bCs/>
          <w:kern w:val="0"/>
          <w:lang w:val="fr-FR" w:eastAsia="es-ES_tradnl"/>
          <w14:ligatures w14:val="none"/>
        </w:rPr>
        <w:t>novembre</w:t>
      </w:r>
      <w:r w:rsidR="00B74674" w:rsidRPr="00112D9E">
        <w:rPr>
          <w:rFonts w:ascii="Aptos" w:eastAsia="Times New Roman" w:hAnsi="Aptos" w:cs="Times New Roman"/>
          <w:kern w:val="0"/>
          <w:lang w:val="fr-FR" w:eastAsia="es-ES_tradnl"/>
          <w14:ligatures w14:val="none"/>
        </w:rPr>
        <w:t xml:space="preserve"> prochain</w:t>
      </w:r>
      <w:r w:rsidR="003055B4" w:rsidRPr="00112D9E">
        <w:rPr>
          <w:rFonts w:ascii="Aptos" w:eastAsia="Times New Roman" w:hAnsi="Aptos" w:cs="Times New Roman"/>
          <w:kern w:val="0"/>
          <w:lang w:val="fr-FR" w:eastAsia="es-ES_tradnl"/>
          <w14:ligatures w14:val="none"/>
        </w:rPr>
        <w:t xml:space="preserve"> et doivent être </w:t>
      </w:r>
      <w:r w:rsidR="00E50AA8">
        <w:rPr>
          <w:rFonts w:ascii="Aptos" w:eastAsia="Times New Roman" w:hAnsi="Aptos" w:cs="Times New Roman"/>
          <w:kern w:val="0"/>
          <w:lang w:val="fr-FR" w:eastAsia="es-ES_tradnl"/>
          <w14:ligatures w14:val="none"/>
        </w:rPr>
        <w:t>soumises via le formulaire disponible au lien suivant :</w:t>
      </w:r>
    </w:p>
    <w:p w14:paraId="0C8BE28A" w14:textId="082B6A24" w:rsidR="00E50AA8" w:rsidRDefault="00E50AA8" w:rsidP="00524E7A">
      <w:pPr>
        <w:rPr>
          <w:rFonts w:ascii="Aptos" w:eastAsia="Times New Roman" w:hAnsi="Aptos" w:cs="Times New Roman"/>
          <w:kern w:val="0"/>
          <w:lang w:val="fr-FR" w:eastAsia="es-ES_tradnl"/>
          <w14:ligatures w14:val="none"/>
        </w:rPr>
      </w:pPr>
      <w:hyperlink r:id="rId9" w:history="1">
        <w:r w:rsidRPr="00E510CA">
          <w:rPr>
            <w:rStyle w:val="Lienhypertexte"/>
            <w:rFonts w:ascii="Aptos" w:eastAsia="Times New Roman" w:hAnsi="Aptos" w:cs="Times New Roman"/>
            <w:kern w:val="0"/>
            <w:lang w:val="fr-FR" w:eastAsia="es-ES_tradnl"/>
            <w14:ligatures w14:val="none"/>
          </w:rPr>
          <w:t>www.ami-aprs.fr</w:t>
        </w:r>
      </w:hyperlink>
    </w:p>
    <w:p w14:paraId="566DE697" w14:textId="77777777" w:rsidR="00FF5DBE" w:rsidRDefault="00E31A62" w:rsidP="00524E7A">
      <w:pPr>
        <w:rPr>
          <w:rFonts w:ascii="Aptos" w:eastAsia="Times New Roman" w:hAnsi="Aptos" w:cs="Times New Roman"/>
          <w:kern w:val="0"/>
          <w:u w:val="single"/>
          <w:lang w:val="fr-FR" w:eastAsia="es-ES_tradnl"/>
          <w14:ligatures w14:val="none"/>
        </w:rPr>
      </w:pPr>
      <w:r w:rsidRPr="00E31A62">
        <w:rPr>
          <w:rFonts w:ascii="Aptos" w:eastAsia="Times New Roman" w:hAnsi="Aptos" w:cs="Times New Roman"/>
          <w:kern w:val="0"/>
          <w:u w:val="single"/>
          <w:lang w:val="fr-FR" w:eastAsia="es-ES_tradnl"/>
          <w14:ligatures w14:val="none"/>
        </w:rPr>
        <w:t>Le lien sera activé dans les jours à venir</w:t>
      </w:r>
      <w:r w:rsidRPr="00FF5DBE">
        <w:rPr>
          <w:rFonts w:ascii="Aptos" w:eastAsia="Times New Roman" w:hAnsi="Aptos" w:cs="Times New Roman"/>
          <w:kern w:val="0"/>
          <w:lang w:val="fr-FR" w:eastAsia="es-ES_tradnl"/>
          <w14:ligatures w14:val="none"/>
        </w:rPr>
        <w:t>.</w:t>
      </w:r>
      <w:r w:rsidR="00E34B13" w:rsidRPr="00FF5DBE">
        <w:rPr>
          <w:rFonts w:ascii="Aptos" w:eastAsia="Times New Roman" w:hAnsi="Aptos" w:cs="Times New Roman"/>
          <w:kern w:val="0"/>
          <w:lang w:val="fr-FR" w:eastAsia="es-ES_tradnl"/>
          <w14:ligatures w14:val="none"/>
        </w:rPr>
        <w:t xml:space="preserve"> </w:t>
      </w:r>
    </w:p>
    <w:p w14:paraId="4D0A5491" w14:textId="4986501A" w:rsidR="00E50AA8" w:rsidRDefault="00E34B13" w:rsidP="00524E7A">
      <w:pPr>
        <w:rPr>
          <w:rFonts w:ascii="Aptos" w:eastAsia="Times New Roman" w:hAnsi="Aptos" w:cs="Times New Roman"/>
          <w:kern w:val="0"/>
          <w:lang w:val="fr-FR" w:eastAsia="es-ES_tradnl"/>
          <w14:ligatures w14:val="none"/>
        </w:rPr>
      </w:pPr>
      <w:r w:rsidRPr="00FF5DBE">
        <w:rPr>
          <w:rFonts w:ascii="Aptos" w:eastAsia="Times New Roman" w:hAnsi="Aptos" w:cs="Times New Roman"/>
          <w:kern w:val="0"/>
          <w:lang w:val="fr-FR" w:eastAsia="es-ES_tradnl"/>
          <w14:ligatures w14:val="none"/>
        </w:rPr>
        <w:t xml:space="preserve">Vous pouvez cependant dès à présent </w:t>
      </w:r>
      <w:r w:rsidR="00246C7A" w:rsidRPr="00FF5DBE">
        <w:rPr>
          <w:rFonts w:ascii="Aptos" w:eastAsia="Times New Roman" w:hAnsi="Aptos" w:cs="Times New Roman"/>
          <w:kern w:val="0"/>
          <w:lang w:val="fr-FR" w:eastAsia="es-ES_tradnl"/>
          <w14:ligatures w14:val="none"/>
        </w:rPr>
        <w:t xml:space="preserve">préparer votre LI </w:t>
      </w:r>
      <w:r w:rsidR="001F4FF2" w:rsidRPr="00FF5DBE">
        <w:rPr>
          <w:rFonts w:ascii="Aptos" w:eastAsia="Times New Roman" w:hAnsi="Aptos" w:cs="Times New Roman"/>
          <w:kern w:val="0"/>
          <w:lang w:val="fr-FR" w:eastAsia="es-ES_tradnl"/>
          <w14:ligatures w14:val="none"/>
        </w:rPr>
        <w:t xml:space="preserve">selon les sections indiquées dans ce document, </w:t>
      </w:r>
      <w:r w:rsidR="00A87CCD">
        <w:rPr>
          <w:rFonts w:ascii="Aptos" w:eastAsia="Times New Roman" w:hAnsi="Aptos" w:cs="Times New Roman"/>
          <w:kern w:val="0"/>
          <w:lang w:val="fr-FR" w:eastAsia="es-ES_tradnl"/>
          <w14:ligatures w14:val="none"/>
        </w:rPr>
        <w:t>puis</w:t>
      </w:r>
      <w:r w:rsidR="001F4FF2" w:rsidRPr="00FF5DBE">
        <w:rPr>
          <w:rFonts w:ascii="Aptos" w:eastAsia="Times New Roman" w:hAnsi="Aptos" w:cs="Times New Roman"/>
          <w:kern w:val="0"/>
          <w:lang w:val="fr-FR" w:eastAsia="es-ES_tradnl"/>
          <w14:ligatures w14:val="none"/>
        </w:rPr>
        <w:t xml:space="preserve"> copier/coller </w:t>
      </w:r>
      <w:r w:rsidR="00A87CCD">
        <w:rPr>
          <w:rFonts w:ascii="Aptos" w:eastAsia="Times New Roman" w:hAnsi="Aptos" w:cs="Times New Roman"/>
          <w:kern w:val="0"/>
          <w:lang w:val="fr-FR" w:eastAsia="es-ES_tradnl"/>
          <w14:ligatures w14:val="none"/>
        </w:rPr>
        <w:t>ces</w:t>
      </w:r>
      <w:r w:rsidR="001F4FF2" w:rsidRPr="00FF5DBE">
        <w:rPr>
          <w:rFonts w:ascii="Aptos" w:eastAsia="Times New Roman" w:hAnsi="Aptos" w:cs="Times New Roman"/>
          <w:kern w:val="0"/>
          <w:lang w:val="fr-FR" w:eastAsia="es-ES_tradnl"/>
          <w14:ligatures w14:val="none"/>
        </w:rPr>
        <w:t xml:space="preserve"> éléments dans le formulaire en ligne lors de l’ouverture de la plateforme. L</w:t>
      </w:r>
      <w:r w:rsidR="00FF5DBE" w:rsidRPr="00FF5DBE">
        <w:rPr>
          <w:rFonts w:ascii="Aptos" w:eastAsia="Times New Roman" w:hAnsi="Aptos" w:cs="Times New Roman"/>
          <w:kern w:val="0"/>
          <w:lang w:val="fr-FR" w:eastAsia="es-ES_tradnl"/>
          <w14:ligatures w14:val="none"/>
        </w:rPr>
        <w:t>a version PDF</w:t>
      </w:r>
      <w:r w:rsidR="00FF5DBE">
        <w:rPr>
          <w:rFonts w:ascii="Aptos" w:eastAsia="Times New Roman" w:hAnsi="Aptos" w:cs="Times New Roman"/>
          <w:kern w:val="0"/>
          <w:lang w:val="fr-FR" w:eastAsia="es-ES_tradnl"/>
          <w14:ligatures w14:val="none"/>
        </w:rPr>
        <w:t xml:space="preserve"> de ce document devra également être chargée sur la plateforme.</w:t>
      </w:r>
    </w:p>
    <w:p w14:paraId="0D7367C2" w14:textId="397A26C4" w:rsidR="00BD4D0A" w:rsidRPr="00FF5DBE" w:rsidRDefault="00BD4D0A"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Merci de bien vouloir, à l’issue de votre soumission sur la plateforme, envoyer </w:t>
      </w:r>
      <w:r w:rsidR="002901E6">
        <w:rPr>
          <w:rFonts w:ascii="Aptos" w:eastAsia="Times New Roman" w:hAnsi="Aptos" w:cs="Times New Roman"/>
          <w:kern w:val="0"/>
          <w:lang w:val="fr-FR" w:eastAsia="es-ES_tradnl"/>
          <w14:ligatures w14:val="none"/>
        </w:rPr>
        <w:t xml:space="preserve">en parallèle </w:t>
      </w:r>
      <w:r>
        <w:rPr>
          <w:rFonts w:ascii="Aptos" w:eastAsia="Times New Roman" w:hAnsi="Aptos" w:cs="Times New Roman"/>
          <w:kern w:val="0"/>
          <w:lang w:val="fr-FR" w:eastAsia="es-ES_tradnl"/>
          <w14:ligatures w14:val="none"/>
        </w:rPr>
        <w:t xml:space="preserve">un </w:t>
      </w:r>
      <w:proofErr w:type="gramStart"/>
      <w:r>
        <w:rPr>
          <w:rFonts w:ascii="Aptos" w:eastAsia="Times New Roman" w:hAnsi="Aptos" w:cs="Times New Roman"/>
          <w:kern w:val="0"/>
          <w:lang w:val="fr-FR" w:eastAsia="es-ES_tradnl"/>
          <w14:ligatures w14:val="none"/>
        </w:rPr>
        <w:t>email</w:t>
      </w:r>
      <w:proofErr w:type="gramEnd"/>
      <w:r>
        <w:rPr>
          <w:rFonts w:ascii="Aptos" w:eastAsia="Times New Roman" w:hAnsi="Aptos" w:cs="Times New Roman"/>
          <w:kern w:val="0"/>
          <w:lang w:val="fr-FR" w:eastAsia="es-ES_tradnl"/>
          <w14:ligatures w14:val="none"/>
        </w:rPr>
        <w:t xml:space="preserve"> à </w:t>
      </w:r>
      <w:hyperlink r:id="rId10" w:history="1">
        <w:r w:rsidRPr="003D78A2">
          <w:rPr>
            <w:rStyle w:val="Lienhypertexte"/>
            <w:rFonts w:ascii="Aptos" w:eastAsia="Times New Roman" w:hAnsi="Aptos" w:cs="Times New Roman"/>
            <w:kern w:val="0"/>
            <w:lang w:val="fr-FR" w:eastAsia="es-ES_tradnl"/>
            <w14:ligatures w14:val="none"/>
          </w:rPr>
          <w:t>PEPR-TRANSCEND-ID.AMI@inserm.fr</w:t>
        </w:r>
      </w:hyperlink>
      <w:r>
        <w:t xml:space="preserve">, </w:t>
      </w:r>
      <w:proofErr w:type="spellStart"/>
      <w:r>
        <w:t>indiquant</w:t>
      </w:r>
      <w:proofErr w:type="spellEnd"/>
      <w:r>
        <w:t xml:space="preserve"> </w:t>
      </w:r>
      <w:r w:rsidR="002901E6">
        <w:t xml:space="preserve">que </w:t>
      </w:r>
      <w:proofErr w:type="spellStart"/>
      <w:r w:rsidR="002901E6">
        <w:t>vous</w:t>
      </w:r>
      <w:proofErr w:type="spellEnd"/>
      <w:r w:rsidR="002901E6">
        <w:t xml:space="preserve"> </w:t>
      </w:r>
      <w:proofErr w:type="spellStart"/>
      <w:r w:rsidR="002901E6">
        <w:t>ave</w:t>
      </w:r>
      <w:r w:rsidR="009C6BB1">
        <w:t>z</w:t>
      </w:r>
      <w:proofErr w:type="spellEnd"/>
      <w:r w:rsidR="002901E6">
        <w:t xml:space="preserve"> </w:t>
      </w:r>
      <w:proofErr w:type="spellStart"/>
      <w:r w:rsidR="002901E6">
        <w:t>soumis</w:t>
      </w:r>
      <w:proofErr w:type="spellEnd"/>
      <w:r w:rsidR="002901E6">
        <w:t xml:space="preserve"> une </w:t>
      </w:r>
      <w:proofErr w:type="spellStart"/>
      <w:r w:rsidR="002901E6">
        <w:t>lettre</w:t>
      </w:r>
      <w:proofErr w:type="spellEnd"/>
      <w:r w:rsidR="002901E6">
        <w:t xml:space="preserve"> </w:t>
      </w:r>
      <w:proofErr w:type="spellStart"/>
      <w:r w:rsidR="002901E6">
        <w:t>d’intention</w:t>
      </w:r>
      <w:proofErr w:type="spellEnd"/>
      <w:r w:rsidR="002901E6">
        <w:t xml:space="preserve"> et le </w:t>
      </w:r>
      <w:proofErr w:type="spellStart"/>
      <w:r w:rsidR="002901E6">
        <w:t>nom</w:t>
      </w:r>
      <w:proofErr w:type="spellEnd"/>
      <w:r w:rsidR="002901E6">
        <w:t xml:space="preserve"> de </w:t>
      </w:r>
      <w:proofErr w:type="spellStart"/>
      <w:r w:rsidR="002901E6">
        <w:t>votre</w:t>
      </w:r>
      <w:proofErr w:type="spellEnd"/>
      <w:r w:rsidR="002901E6">
        <w:t xml:space="preserve"> </w:t>
      </w:r>
      <w:proofErr w:type="spellStart"/>
      <w:r w:rsidR="002901E6">
        <w:t>lettre</w:t>
      </w:r>
      <w:proofErr w:type="spellEnd"/>
      <w:r w:rsidR="002901E6">
        <w:t xml:space="preserve"> </w:t>
      </w:r>
      <w:proofErr w:type="spellStart"/>
      <w:r w:rsidR="002901E6">
        <w:t>d’intention</w:t>
      </w:r>
      <w:proofErr w:type="spellEnd"/>
      <w:r w:rsidR="002901E6">
        <w:t xml:space="preserve"> (</w:t>
      </w:r>
      <w:proofErr w:type="spellStart"/>
      <w:r w:rsidR="002901E6">
        <w:t>selon</w:t>
      </w:r>
      <w:proofErr w:type="spellEnd"/>
      <w:r w:rsidR="002901E6">
        <w:t xml:space="preserve"> la </w:t>
      </w:r>
      <w:proofErr w:type="spellStart"/>
      <w:r w:rsidR="002901E6">
        <w:t>règle</w:t>
      </w:r>
      <w:proofErr w:type="spellEnd"/>
      <w:r w:rsidR="002901E6">
        <w:t xml:space="preserve"> de </w:t>
      </w:r>
      <w:proofErr w:type="spellStart"/>
      <w:r w:rsidR="002901E6">
        <w:t>nom</w:t>
      </w:r>
      <w:r w:rsidR="00AF30D6">
        <w:t>m</w:t>
      </w:r>
      <w:r w:rsidR="002901E6">
        <w:t>age</w:t>
      </w:r>
      <w:proofErr w:type="spellEnd"/>
      <w:r w:rsidR="002901E6">
        <w:t xml:space="preserve"> </w:t>
      </w:r>
      <w:proofErr w:type="spellStart"/>
      <w:r w:rsidR="002901E6">
        <w:t>énoncée</w:t>
      </w:r>
      <w:proofErr w:type="spellEnd"/>
      <w:r w:rsidR="002901E6">
        <w:t xml:space="preserve"> </w:t>
      </w:r>
      <w:proofErr w:type="spellStart"/>
      <w:r w:rsidR="002901E6">
        <w:t>ci-dessus</w:t>
      </w:r>
      <w:proofErr w:type="spellEnd"/>
      <w:r w:rsidR="002901E6">
        <w:t>).</w:t>
      </w:r>
    </w:p>
    <w:p w14:paraId="09F16D8C" w14:textId="77777777" w:rsidR="00E31A62" w:rsidRDefault="00E31A62" w:rsidP="00524E7A">
      <w:pPr>
        <w:rPr>
          <w:rFonts w:ascii="Aptos" w:eastAsia="Times New Roman" w:hAnsi="Aptos" w:cs="Times New Roman"/>
          <w:kern w:val="0"/>
          <w:lang w:val="fr-FR" w:eastAsia="es-ES_tradnl"/>
          <w14:ligatures w14:val="none"/>
        </w:rPr>
      </w:pPr>
    </w:p>
    <w:p w14:paraId="21916323" w14:textId="7019C00A" w:rsidR="00607727" w:rsidRDefault="006B7FB1"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Toutes vos questions concernant cet appel à manifestation d’intérêt </w:t>
      </w:r>
      <w:r w:rsidR="009434F9">
        <w:rPr>
          <w:rFonts w:ascii="Aptos" w:eastAsia="Times New Roman" w:hAnsi="Aptos" w:cs="Times New Roman"/>
          <w:kern w:val="0"/>
          <w:lang w:val="fr-FR" w:eastAsia="es-ES_tradnl"/>
          <w14:ligatures w14:val="none"/>
        </w:rPr>
        <w:t xml:space="preserve">doivent </w:t>
      </w:r>
      <w:r>
        <w:rPr>
          <w:rFonts w:ascii="Aptos" w:eastAsia="Times New Roman" w:hAnsi="Aptos" w:cs="Times New Roman"/>
          <w:kern w:val="0"/>
          <w:lang w:val="fr-FR" w:eastAsia="es-ES_tradnl"/>
          <w14:ligatures w14:val="none"/>
        </w:rPr>
        <w:t>être a</w:t>
      </w:r>
      <w:r w:rsidR="003055B4" w:rsidRPr="00112D9E">
        <w:rPr>
          <w:rFonts w:ascii="Aptos" w:eastAsia="Times New Roman" w:hAnsi="Aptos" w:cs="Times New Roman"/>
          <w:kern w:val="0"/>
          <w:lang w:val="fr-FR" w:eastAsia="es-ES_tradnl"/>
          <w14:ligatures w14:val="none"/>
        </w:rPr>
        <w:t>dressées</w:t>
      </w:r>
      <w:r w:rsidR="009434F9">
        <w:rPr>
          <w:rFonts w:ascii="Aptos" w:eastAsia="Times New Roman" w:hAnsi="Aptos" w:cs="Times New Roman"/>
          <w:kern w:val="0"/>
          <w:lang w:val="fr-FR" w:eastAsia="es-ES_tradnl"/>
          <w14:ligatures w14:val="none"/>
        </w:rPr>
        <w:t xml:space="preserve"> à </w:t>
      </w:r>
      <w:r w:rsidR="003055B4" w:rsidRPr="00112D9E">
        <w:rPr>
          <w:rFonts w:ascii="Aptos" w:eastAsia="Times New Roman" w:hAnsi="Aptos" w:cs="Times New Roman"/>
          <w:kern w:val="0"/>
          <w:lang w:val="fr-FR" w:eastAsia="es-ES_tradnl"/>
          <w14:ligatures w14:val="none"/>
        </w:rPr>
        <w:t>:</w:t>
      </w:r>
      <w:r w:rsidR="009434F9">
        <w:rPr>
          <w:rFonts w:ascii="Aptos" w:eastAsia="Times New Roman" w:hAnsi="Aptos" w:cs="Times New Roman"/>
          <w:kern w:val="0"/>
          <w:lang w:val="fr-FR" w:eastAsia="es-ES_tradnl"/>
          <w14:ligatures w14:val="none"/>
        </w:rPr>
        <w:t xml:space="preserve"> </w:t>
      </w:r>
      <w:hyperlink r:id="rId11" w:history="1">
        <w:r w:rsidR="00EB126B" w:rsidRPr="003D78A2">
          <w:rPr>
            <w:rStyle w:val="Lienhypertexte"/>
            <w:rFonts w:ascii="Aptos" w:eastAsia="Times New Roman" w:hAnsi="Aptos" w:cs="Times New Roman"/>
            <w:kern w:val="0"/>
            <w:lang w:val="fr-FR" w:eastAsia="es-ES_tradnl"/>
            <w14:ligatures w14:val="none"/>
          </w:rPr>
          <w:t>PEPR-TRANSCEND-ID.AMI@inserm.fr</w:t>
        </w:r>
      </w:hyperlink>
    </w:p>
    <w:p w14:paraId="3A0A2735" w14:textId="77777777" w:rsidR="00485B06" w:rsidRPr="00F11AB6" w:rsidRDefault="00485B06" w:rsidP="00485B06">
      <w:pPr>
        <w:rPr>
          <w:rStyle w:val="Lienhypertexte"/>
          <w:color w:val="auto"/>
          <w:u w:val="none"/>
        </w:rPr>
      </w:pPr>
    </w:p>
    <w:p w14:paraId="1675DF30" w14:textId="46E2A3F3" w:rsidR="00A344D4" w:rsidRPr="00234D78" w:rsidRDefault="00234D78" w:rsidP="00524E7A">
      <w:pPr>
        <w:rPr>
          <w:rFonts w:ascii="Aptos" w:eastAsia="Times New Roman" w:hAnsi="Aptos" w:cs="Times New Roman"/>
          <w:b/>
          <w:bCs/>
          <w:kern w:val="0"/>
          <w:u w:val="single"/>
          <w:lang w:val="fr-FR" w:eastAsia="es-ES_tradnl"/>
          <w14:ligatures w14:val="none"/>
        </w:rPr>
      </w:pPr>
      <w:r w:rsidRPr="00234D78">
        <w:rPr>
          <w:rFonts w:ascii="Aptos" w:eastAsia="Times New Roman" w:hAnsi="Aptos" w:cs="Times New Roman"/>
          <w:b/>
          <w:bCs/>
          <w:kern w:val="0"/>
          <w:u w:val="single"/>
          <w:lang w:val="fr-FR" w:eastAsia="es-ES_tradnl"/>
          <w14:ligatures w14:val="none"/>
        </w:rPr>
        <w:t>Calendrier de l’AMI</w:t>
      </w:r>
    </w:p>
    <w:p w14:paraId="6AAF42B2" w14:textId="77777777" w:rsidR="00303E56" w:rsidRDefault="009D0FEC"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Les lettres d’intention seront évaluées sur la période du </w:t>
      </w:r>
      <w:r w:rsidRPr="005B5D02">
        <w:rPr>
          <w:rFonts w:ascii="Aptos" w:eastAsia="Times New Roman" w:hAnsi="Aptos" w:cs="Times New Roman"/>
          <w:b/>
          <w:bCs/>
          <w:kern w:val="0"/>
          <w:lang w:val="fr-FR" w:eastAsia="es-ES_tradnl"/>
          <w14:ligatures w14:val="none"/>
        </w:rPr>
        <w:t>10 novembre au 1</w:t>
      </w:r>
      <w:r w:rsidRPr="00F11AB6">
        <w:rPr>
          <w:rFonts w:ascii="Aptos" w:eastAsia="Times New Roman" w:hAnsi="Aptos" w:cs="Times New Roman"/>
          <w:b/>
          <w:bCs/>
          <w:kern w:val="0"/>
          <w:vertAlign w:val="superscript"/>
          <w:lang w:val="fr-FR" w:eastAsia="es-ES_tradnl"/>
          <w14:ligatures w14:val="none"/>
        </w:rPr>
        <w:t>er</w:t>
      </w:r>
      <w:r w:rsidRPr="005B5D02">
        <w:rPr>
          <w:rFonts w:ascii="Aptos" w:eastAsia="Times New Roman" w:hAnsi="Aptos" w:cs="Times New Roman"/>
          <w:b/>
          <w:bCs/>
          <w:kern w:val="0"/>
          <w:lang w:val="fr-FR" w:eastAsia="es-ES_tradnl"/>
          <w14:ligatures w14:val="none"/>
        </w:rPr>
        <w:t xml:space="preserve"> décembre 2025</w:t>
      </w:r>
      <w:r w:rsidR="00303E56">
        <w:rPr>
          <w:rFonts w:ascii="Aptos" w:eastAsia="Times New Roman" w:hAnsi="Aptos" w:cs="Times New Roman"/>
          <w:kern w:val="0"/>
          <w:lang w:val="fr-FR" w:eastAsia="es-ES_tradnl"/>
          <w14:ligatures w14:val="none"/>
        </w:rPr>
        <w:t>.</w:t>
      </w:r>
    </w:p>
    <w:p w14:paraId="61AEFCDB" w14:textId="401A49F5" w:rsidR="00283F40" w:rsidRDefault="00303E56"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Les équipes dont les Lettres d’Intention s</w:t>
      </w:r>
      <w:r w:rsidR="00C950D3">
        <w:rPr>
          <w:rFonts w:ascii="Aptos" w:eastAsia="Times New Roman" w:hAnsi="Aptos" w:cs="Times New Roman"/>
          <w:kern w:val="0"/>
          <w:lang w:val="fr-FR" w:eastAsia="es-ES_tradnl"/>
          <w14:ligatures w14:val="none"/>
        </w:rPr>
        <w:t xml:space="preserve">ont retenues seront invitées à un oral de présentation (format Visio) </w:t>
      </w:r>
      <w:r w:rsidR="0088234D">
        <w:rPr>
          <w:rFonts w:ascii="Aptos" w:eastAsia="Times New Roman" w:hAnsi="Aptos" w:cs="Times New Roman"/>
          <w:kern w:val="0"/>
          <w:lang w:val="fr-FR" w:eastAsia="es-ES_tradnl"/>
          <w14:ligatures w14:val="none"/>
        </w:rPr>
        <w:t xml:space="preserve">devant les </w:t>
      </w:r>
      <w:r w:rsidR="009D0FEC">
        <w:rPr>
          <w:rFonts w:ascii="Aptos" w:eastAsia="Times New Roman" w:hAnsi="Aptos" w:cs="Times New Roman"/>
          <w:kern w:val="0"/>
          <w:lang w:val="fr-FR" w:eastAsia="es-ES_tradnl"/>
          <w14:ligatures w14:val="none"/>
        </w:rPr>
        <w:t xml:space="preserve">pilotes scientifiques du programme, les WP Leaders </w:t>
      </w:r>
      <w:r w:rsidR="00704DC9">
        <w:rPr>
          <w:rFonts w:ascii="Aptos" w:eastAsia="Times New Roman" w:hAnsi="Aptos" w:cs="Times New Roman"/>
          <w:kern w:val="0"/>
          <w:lang w:val="fr-FR" w:eastAsia="es-ES_tradnl"/>
          <w14:ligatures w14:val="none"/>
        </w:rPr>
        <w:t xml:space="preserve">et l’Agence entre </w:t>
      </w:r>
      <w:r w:rsidR="00283F40">
        <w:rPr>
          <w:rFonts w:ascii="Aptos" w:eastAsia="Times New Roman" w:hAnsi="Aptos" w:cs="Times New Roman"/>
          <w:kern w:val="0"/>
          <w:lang w:val="fr-FR" w:eastAsia="es-ES_tradnl"/>
          <w14:ligatures w14:val="none"/>
        </w:rPr>
        <w:t xml:space="preserve">le </w:t>
      </w:r>
      <w:r w:rsidR="00283F40" w:rsidRPr="00234D78">
        <w:rPr>
          <w:rFonts w:ascii="Aptos" w:eastAsia="Times New Roman" w:hAnsi="Aptos" w:cs="Times New Roman"/>
          <w:b/>
          <w:bCs/>
          <w:kern w:val="0"/>
          <w:lang w:val="fr-FR" w:eastAsia="es-ES_tradnl"/>
          <w14:ligatures w14:val="none"/>
        </w:rPr>
        <w:t>05 et le 19 décembre 2025</w:t>
      </w:r>
      <w:r w:rsidR="00283F40">
        <w:rPr>
          <w:rFonts w:ascii="Aptos" w:eastAsia="Times New Roman" w:hAnsi="Aptos" w:cs="Times New Roman"/>
          <w:kern w:val="0"/>
          <w:lang w:val="fr-FR" w:eastAsia="es-ES_tradnl"/>
          <w14:ligatures w14:val="none"/>
        </w:rPr>
        <w:t>.</w:t>
      </w:r>
      <w:r w:rsidR="00266462">
        <w:rPr>
          <w:rFonts w:ascii="Aptos" w:eastAsia="Times New Roman" w:hAnsi="Aptos" w:cs="Times New Roman"/>
          <w:kern w:val="0"/>
          <w:lang w:val="fr-FR" w:eastAsia="es-ES_tradnl"/>
          <w14:ligatures w14:val="none"/>
        </w:rPr>
        <w:t xml:space="preserve"> </w:t>
      </w:r>
    </w:p>
    <w:p w14:paraId="5B1DD8B9" w14:textId="7576282C" w:rsidR="00A532DC" w:rsidRDefault="00A344D4" w:rsidP="00524E7A">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t xml:space="preserve">Les </w:t>
      </w:r>
      <w:r w:rsidR="00570848">
        <w:rPr>
          <w:rFonts w:ascii="Aptos" w:eastAsia="Times New Roman" w:hAnsi="Aptos" w:cs="Times New Roman"/>
          <w:kern w:val="0"/>
          <w:lang w:val="fr-FR" w:eastAsia="es-ES_tradnl"/>
          <w14:ligatures w14:val="none"/>
        </w:rPr>
        <w:t xml:space="preserve">résultats de l’AMI </w:t>
      </w:r>
      <w:r w:rsidRPr="00112D9E">
        <w:rPr>
          <w:rFonts w:ascii="Aptos" w:eastAsia="Times New Roman" w:hAnsi="Aptos" w:cs="Times New Roman"/>
          <w:kern w:val="0"/>
          <w:lang w:val="fr-FR" w:eastAsia="es-ES_tradnl"/>
          <w14:ligatures w14:val="none"/>
        </w:rPr>
        <w:t>seront communiqués par l’Agence à partir d</w:t>
      </w:r>
      <w:r w:rsidR="00FD6D75">
        <w:rPr>
          <w:rFonts w:ascii="Aptos" w:eastAsia="Times New Roman" w:hAnsi="Aptos" w:cs="Times New Roman"/>
          <w:kern w:val="0"/>
          <w:lang w:val="fr-FR" w:eastAsia="es-ES_tradnl"/>
          <w14:ligatures w14:val="none"/>
        </w:rPr>
        <w:t>e</w:t>
      </w:r>
      <w:r w:rsidRPr="00112D9E">
        <w:rPr>
          <w:rFonts w:ascii="Aptos" w:eastAsia="Times New Roman" w:hAnsi="Aptos" w:cs="Times New Roman"/>
          <w:kern w:val="0"/>
          <w:lang w:val="fr-FR" w:eastAsia="es-ES_tradnl"/>
          <w14:ligatures w14:val="none"/>
        </w:rPr>
        <w:t xml:space="preserve"> </w:t>
      </w:r>
      <w:r w:rsidR="00B5544A" w:rsidRPr="00B5544A">
        <w:rPr>
          <w:rFonts w:ascii="Aptos" w:eastAsia="Times New Roman" w:hAnsi="Aptos" w:cs="Times New Roman"/>
          <w:b/>
          <w:bCs/>
          <w:kern w:val="0"/>
          <w:lang w:val="fr-FR" w:eastAsia="es-ES_tradnl"/>
          <w14:ligatures w14:val="none"/>
        </w:rPr>
        <w:t>début janvier</w:t>
      </w:r>
      <w:r w:rsidR="007E33EE" w:rsidRPr="00B5544A">
        <w:rPr>
          <w:rFonts w:ascii="Aptos" w:eastAsia="Times New Roman" w:hAnsi="Aptos" w:cs="Times New Roman"/>
          <w:b/>
          <w:bCs/>
          <w:kern w:val="0"/>
          <w:lang w:val="fr-FR" w:eastAsia="es-ES_tradnl"/>
          <w14:ligatures w14:val="none"/>
        </w:rPr>
        <w:t xml:space="preserve"> 202</w:t>
      </w:r>
      <w:r w:rsidR="00B5544A" w:rsidRPr="00B5544A">
        <w:rPr>
          <w:rFonts w:ascii="Aptos" w:eastAsia="Times New Roman" w:hAnsi="Aptos" w:cs="Times New Roman"/>
          <w:b/>
          <w:bCs/>
          <w:kern w:val="0"/>
          <w:lang w:val="fr-FR" w:eastAsia="es-ES_tradnl"/>
          <w14:ligatures w14:val="none"/>
        </w:rPr>
        <w:t>6</w:t>
      </w:r>
      <w:r w:rsidR="007E33EE" w:rsidRPr="00112D9E">
        <w:rPr>
          <w:rFonts w:ascii="Aptos" w:eastAsia="Times New Roman" w:hAnsi="Aptos" w:cs="Times New Roman"/>
          <w:kern w:val="0"/>
          <w:lang w:val="fr-FR" w:eastAsia="es-ES_tradnl"/>
          <w14:ligatures w14:val="none"/>
        </w:rPr>
        <w:t>.</w:t>
      </w:r>
    </w:p>
    <w:p w14:paraId="336AAC30" w14:textId="2DE5F196" w:rsidR="00FD6D75" w:rsidRDefault="00B85C0D"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La contractualisation avec les entités des projets sélectionnés se déroulera </w:t>
      </w:r>
      <w:r w:rsidR="00C65585">
        <w:rPr>
          <w:rFonts w:ascii="Aptos" w:eastAsia="Times New Roman" w:hAnsi="Aptos" w:cs="Times New Roman"/>
          <w:kern w:val="0"/>
          <w:lang w:val="fr-FR" w:eastAsia="es-ES_tradnl"/>
          <w14:ligatures w14:val="none"/>
        </w:rPr>
        <w:t xml:space="preserve">ensuite pour aboutir avant mars 2026 et permettre le financement et le </w:t>
      </w:r>
      <w:r w:rsidR="007D05B9">
        <w:rPr>
          <w:rFonts w:ascii="Aptos" w:eastAsia="Times New Roman" w:hAnsi="Aptos" w:cs="Times New Roman"/>
          <w:kern w:val="0"/>
          <w:lang w:val="fr-FR" w:eastAsia="es-ES_tradnl"/>
          <w14:ligatures w14:val="none"/>
        </w:rPr>
        <w:t>lancement</w:t>
      </w:r>
      <w:r w:rsidR="00FD6D75">
        <w:rPr>
          <w:rFonts w:ascii="Aptos" w:eastAsia="Times New Roman" w:hAnsi="Aptos" w:cs="Times New Roman"/>
          <w:kern w:val="0"/>
          <w:lang w:val="fr-FR" w:eastAsia="es-ES_tradnl"/>
          <w14:ligatures w14:val="none"/>
        </w:rPr>
        <w:t xml:space="preserve"> </w:t>
      </w:r>
      <w:r w:rsidR="007D05B9">
        <w:rPr>
          <w:rFonts w:ascii="Aptos" w:eastAsia="Times New Roman" w:hAnsi="Aptos" w:cs="Times New Roman"/>
          <w:kern w:val="0"/>
          <w:lang w:val="fr-FR" w:eastAsia="es-ES_tradnl"/>
          <w14:ligatures w14:val="none"/>
        </w:rPr>
        <w:t xml:space="preserve">du </w:t>
      </w:r>
      <w:r w:rsidR="00FD6D75">
        <w:rPr>
          <w:rFonts w:ascii="Aptos" w:eastAsia="Times New Roman" w:hAnsi="Aptos" w:cs="Times New Roman"/>
          <w:kern w:val="0"/>
          <w:lang w:val="fr-FR" w:eastAsia="es-ES_tradnl"/>
          <w14:ligatures w14:val="none"/>
        </w:rPr>
        <w:t>PEPR TRANSCEND-ID</w:t>
      </w:r>
      <w:r w:rsidR="007D05B9">
        <w:rPr>
          <w:rFonts w:ascii="Aptos" w:eastAsia="Times New Roman" w:hAnsi="Aptos" w:cs="Times New Roman"/>
          <w:kern w:val="0"/>
          <w:lang w:val="fr-FR" w:eastAsia="es-ES_tradnl"/>
          <w14:ligatures w14:val="none"/>
        </w:rPr>
        <w:t xml:space="preserve"> en mars 2026</w:t>
      </w:r>
      <w:r w:rsidR="00C65585">
        <w:rPr>
          <w:rFonts w:ascii="Aptos" w:eastAsia="Times New Roman" w:hAnsi="Aptos" w:cs="Times New Roman"/>
          <w:kern w:val="0"/>
          <w:lang w:val="fr-FR" w:eastAsia="es-ES_tradnl"/>
          <w14:ligatures w14:val="none"/>
        </w:rPr>
        <w:t>.</w:t>
      </w:r>
    </w:p>
    <w:p w14:paraId="7B8DC005" w14:textId="6971D1BE" w:rsidR="007E33EE" w:rsidRPr="00112D9E" w:rsidRDefault="007E33EE" w:rsidP="00524E7A">
      <w:pPr>
        <w:rPr>
          <w:rFonts w:ascii="Aptos" w:eastAsia="Times New Roman" w:hAnsi="Aptos" w:cs="Times New Roman"/>
          <w:kern w:val="0"/>
          <w:lang w:val="fr-FR" w:eastAsia="es-ES_tradnl"/>
          <w14:ligatures w14:val="none"/>
        </w:rPr>
      </w:pPr>
    </w:p>
    <w:p w14:paraId="5F6A9616" w14:textId="170CB2BF" w:rsidR="007E33EE" w:rsidRPr="00112D9E" w:rsidRDefault="007E33EE">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br w:type="page"/>
      </w:r>
    </w:p>
    <w:p w14:paraId="5D31FA50" w14:textId="77777777" w:rsidR="007E33EE" w:rsidRPr="00112D9E" w:rsidRDefault="007E33EE" w:rsidP="00524E7A">
      <w:pPr>
        <w:rPr>
          <w:rFonts w:ascii="Aptos" w:eastAsia="Times New Roman" w:hAnsi="Aptos" w:cs="Times New Roman"/>
          <w:kern w:val="0"/>
          <w:lang w:val="fr-FR" w:eastAsia="es-ES_tradnl"/>
          <w14:ligatures w14:val="none"/>
        </w:rPr>
      </w:pPr>
    </w:p>
    <w:p w14:paraId="1B60AAE9" w14:textId="2A040F62" w:rsidR="00EB2CE5" w:rsidRPr="00EB2CE5" w:rsidRDefault="00EB2CE5" w:rsidP="00524E7A">
      <w:pPr>
        <w:rPr>
          <w:rFonts w:ascii="Aptos" w:eastAsia="Times New Roman" w:hAnsi="Aptos" w:cs="Times New Roman"/>
          <w:b/>
          <w:bCs/>
          <w:kern w:val="0"/>
          <w:lang w:val="fr-FR" w:eastAsia="es-ES_tradnl"/>
          <w14:ligatures w14:val="none"/>
        </w:rPr>
      </w:pPr>
      <w:r w:rsidRPr="00EB2CE5">
        <w:rPr>
          <w:rFonts w:ascii="Aptos" w:eastAsia="Times New Roman" w:hAnsi="Aptos" w:cs="Times New Roman"/>
          <w:b/>
          <w:bCs/>
          <w:kern w:val="0"/>
          <w:lang w:val="fr-FR" w:eastAsia="es-ES_tradnl"/>
          <w14:ligatures w14:val="none"/>
        </w:rPr>
        <w:t>RENSEIGNEMENTS ADMINISTRATIFS </w:t>
      </w:r>
    </w:p>
    <w:p w14:paraId="409DC6E6" w14:textId="77777777" w:rsidR="00EB2CE5" w:rsidRDefault="00EB2CE5" w:rsidP="00524E7A">
      <w:pPr>
        <w:rPr>
          <w:rFonts w:ascii="Aptos" w:eastAsia="Times New Roman" w:hAnsi="Aptos" w:cs="Times New Roman"/>
          <w:b/>
          <w:bCs/>
          <w:kern w:val="0"/>
          <w:u w:val="single"/>
          <w:lang w:val="fr-FR" w:eastAsia="es-ES_tradnl"/>
          <w14:ligatures w14:val="none"/>
        </w:rPr>
      </w:pPr>
    </w:p>
    <w:p w14:paraId="70782D59" w14:textId="77777777" w:rsidR="00EB2CE5" w:rsidRDefault="00EB2CE5" w:rsidP="00524E7A">
      <w:pPr>
        <w:rPr>
          <w:rFonts w:ascii="Aptos" w:eastAsia="Times New Roman" w:hAnsi="Aptos" w:cs="Times New Roman"/>
          <w:b/>
          <w:bCs/>
          <w:kern w:val="0"/>
          <w:u w:val="single"/>
          <w:lang w:val="fr-FR" w:eastAsia="es-ES_tradnl"/>
          <w14:ligatures w14:val="none"/>
        </w:rPr>
      </w:pPr>
    </w:p>
    <w:p w14:paraId="29BE8950" w14:textId="78CEFCE3" w:rsidR="00F2643B" w:rsidRDefault="006658CD"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du ou des porteurs</w:t>
      </w:r>
      <w:r w:rsidR="00F2643B" w:rsidRPr="00112D9E">
        <w:rPr>
          <w:rFonts w:ascii="Aptos" w:eastAsia="Times New Roman" w:hAnsi="Aptos" w:cs="Times New Roman"/>
          <w:kern w:val="0"/>
          <w:lang w:val="fr-FR" w:eastAsia="es-ES_tradnl"/>
          <w14:ligatures w14:val="none"/>
        </w:rPr>
        <w:t xml:space="preserve"> :</w:t>
      </w:r>
    </w:p>
    <w:p w14:paraId="37C88BF3" w14:textId="23ADA9F1" w:rsidR="00EB2CE5" w:rsidRDefault="00EB2CE5" w:rsidP="00524E7A">
      <w:pPr>
        <w:rPr>
          <w:rFonts w:ascii="Aptos" w:eastAsia="Times New Roman" w:hAnsi="Aptos" w:cs="Times New Roman"/>
          <w:kern w:val="0"/>
          <w:lang w:val="fr-FR" w:eastAsia="es-ES_tradnl"/>
          <w14:ligatures w14:val="none"/>
        </w:rPr>
      </w:pPr>
    </w:p>
    <w:p w14:paraId="585D5306" w14:textId="77777777" w:rsidR="00EB2CE5" w:rsidRDefault="00EB2CE5" w:rsidP="00524E7A">
      <w:pPr>
        <w:rPr>
          <w:rFonts w:ascii="Aptos" w:eastAsia="Times New Roman" w:hAnsi="Aptos" w:cs="Times New Roman"/>
          <w:kern w:val="0"/>
          <w:lang w:val="fr-FR" w:eastAsia="es-ES_tradnl"/>
          <w14:ligatures w14:val="none"/>
        </w:rPr>
      </w:pPr>
    </w:p>
    <w:p w14:paraId="3ED47AB4" w14:textId="42B0F5F0" w:rsidR="00EB2CE5" w:rsidRDefault="00EB2CE5" w:rsidP="00EB2CE5">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 xml:space="preserve">Coordonnées </w:t>
      </w:r>
      <w:proofErr w:type="gramStart"/>
      <w:r w:rsidRPr="00EB2CE5">
        <w:rPr>
          <w:rFonts w:ascii="Aptos" w:eastAsia="Times New Roman" w:hAnsi="Aptos" w:cs="Times New Roman"/>
          <w:b/>
          <w:bCs/>
          <w:kern w:val="0"/>
          <w:u w:val="single"/>
          <w:lang w:val="fr-FR" w:eastAsia="es-ES_tradnl"/>
          <w14:ligatures w14:val="none"/>
        </w:rPr>
        <w:t>email</w:t>
      </w:r>
      <w:proofErr w:type="gramEnd"/>
      <w:r>
        <w:rPr>
          <w:rFonts w:ascii="Aptos" w:eastAsia="Times New Roman" w:hAnsi="Aptos" w:cs="Times New Roman"/>
          <w:b/>
          <w:bCs/>
          <w:kern w:val="0"/>
          <w:u w:val="single"/>
          <w:lang w:val="fr-FR" w:eastAsia="es-ES_tradnl"/>
          <w14:ligatures w14:val="none"/>
        </w:rPr>
        <w:t xml:space="preserve"> </w:t>
      </w:r>
      <w:r w:rsidRPr="00EB2CE5">
        <w:rPr>
          <w:rFonts w:ascii="Aptos" w:eastAsia="Times New Roman" w:hAnsi="Aptos" w:cs="Times New Roman"/>
          <w:b/>
          <w:bCs/>
          <w:kern w:val="0"/>
          <w:u w:val="single"/>
          <w:lang w:val="fr-FR" w:eastAsia="es-ES_tradnl"/>
          <w14:ligatures w14:val="none"/>
        </w:rPr>
        <w:t>du ou des porteurs</w:t>
      </w:r>
      <w:r>
        <w:rPr>
          <w:rFonts w:ascii="Aptos" w:eastAsia="Times New Roman" w:hAnsi="Aptos" w:cs="Times New Roman"/>
          <w:b/>
          <w:bCs/>
          <w:kern w:val="0"/>
          <w:u w:val="single"/>
          <w:lang w:val="fr-FR" w:eastAsia="es-ES_tradnl"/>
          <w14:ligatures w14:val="none"/>
        </w:rPr>
        <w:t xml:space="preserve"> </w:t>
      </w:r>
      <w:r w:rsidRPr="00112D9E">
        <w:rPr>
          <w:rFonts w:ascii="Aptos" w:eastAsia="Times New Roman" w:hAnsi="Aptos" w:cs="Times New Roman"/>
          <w:kern w:val="0"/>
          <w:lang w:val="fr-FR" w:eastAsia="es-ES_tradnl"/>
          <w14:ligatures w14:val="none"/>
        </w:rPr>
        <w:t xml:space="preserve">: </w:t>
      </w:r>
    </w:p>
    <w:p w14:paraId="19D7C5F7" w14:textId="77777777" w:rsidR="00EB2CE5" w:rsidRDefault="00EB2CE5" w:rsidP="00EB2CE5">
      <w:pPr>
        <w:rPr>
          <w:rFonts w:ascii="Aptos" w:eastAsia="Times New Roman" w:hAnsi="Aptos" w:cs="Times New Roman"/>
          <w:kern w:val="0"/>
          <w:lang w:val="fr-FR" w:eastAsia="es-ES_tradnl"/>
          <w14:ligatures w14:val="none"/>
        </w:rPr>
      </w:pPr>
    </w:p>
    <w:p w14:paraId="6765F8DD" w14:textId="77777777" w:rsidR="006658CD" w:rsidRDefault="006658CD" w:rsidP="00524E7A">
      <w:pPr>
        <w:rPr>
          <w:rFonts w:ascii="Aptos" w:eastAsia="Times New Roman" w:hAnsi="Aptos" w:cs="Times New Roman"/>
          <w:kern w:val="0"/>
          <w:lang w:val="fr-FR" w:eastAsia="es-ES_tradnl"/>
          <w14:ligatures w14:val="none"/>
        </w:rPr>
      </w:pPr>
    </w:p>
    <w:p w14:paraId="31B356FA" w14:textId="0F46EA2B" w:rsidR="006658CD" w:rsidRDefault="006658CD"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de la ou des entités promotrices du projet</w:t>
      </w:r>
      <w:r>
        <w:rPr>
          <w:rFonts w:ascii="Aptos" w:eastAsia="Times New Roman" w:hAnsi="Aptos" w:cs="Times New Roman"/>
          <w:kern w:val="0"/>
          <w:lang w:val="fr-FR" w:eastAsia="es-ES_tradnl"/>
          <w14:ligatures w14:val="none"/>
        </w:rPr>
        <w:t> :</w:t>
      </w:r>
    </w:p>
    <w:p w14:paraId="2E92370F" w14:textId="3A570035" w:rsidR="00EB2CE5" w:rsidRDefault="00EB2CE5" w:rsidP="00524E7A">
      <w:pPr>
        <w:rPr>
          <w:rFonts w:ascii="Aptos" w:eastAsia="Times New Roman" w:hAnsi="Aptos" w:cs="Times New Roman"/>
          <w:kern w:val="0"/>
          <w:lang w:val="fr-FR" w:eastAsia="es-ES_tradnl"/>
          <w14:ligatures w14:val="none"/>
        </w:rPr>
      </w:pPr>
    </w:p>
    <w:p w14:paraId="36AFCF37" w14:textId="77777777" w:rsidR="00EB2CE5" w:rsidRDefault="00EB2CE5" w:rsidP="00524E7A">
      <w:pPr>
        <w:rPr>
          <w:rFonts w:ascii="Aptos" w:eastAsia="Times New Roman" w:hAnsi="Aptos" w:cs="Times New Roman"/>
          <w:kern w:val="0"/>
          <w:lang w:val="fr-FR" w:eastAsia="es-ES_tradnl"/>
          <w14:ligatures w14:val="none"/>
        </w:rPr>
      </w:pPr>
    </w:p>
    <w:p w14:paraId="79B78C34" w14:textId="496BA69C" w:rsidR="00EB2CE5" w:rsidRDefault="00EB2CE5" w:rsidP="00EB2CE5">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de la</w:t>
      </w:r>
      <w:r>
        <w:rPr>
          <w:rFonts w:ascii="Aptos" w:eastAsia="Times New Roman" w:hAnsi="Aptos" w:cs="Times New Roman"/>
          <w:b/>
          <w:bCs/>
          <w:kern w:val="0"/>
          <w:u w:val="single"/>
          <w:lang w:val="fr-FR" w:eastAsia="es-ES_tradnl"/>
          <w14:ligatures w14:val="none"/>
        </w:rPr>
        <w:t xml:space="preserve"> ou </w:t>
      </w:r>
      <w:r w:rsidR="00984EAD">
        <w:rPr>
          <w:rFonts w:ascii="Aptos" w:eastAsia="Times New Roman" w:hAnsi="Aptos" w:cs="Times New Roman"/>
          <w:b/>
          <w:bCs/>
          <w:kern w:val="0"/>
          <w:u w:val="single"/>
          <w:lang w:val="fr-FR" w:eastAsia="es-ES_tradnl"/>
          <w14:ligatures w14:val="none"/>
        </w:rPr>
        <w:t>d</w:t>
      </w:r>
      <w:r>
        <w:rPr>
          <w:rFonts w:ascii="Aptos" w:eastAsia="Times New Roman" w:hAnsi="Aptos" w:cs="Times New Roman"/>
          <w:b/>
          <w:bCs/>
          <w:kern w:val="0"/>
          <w:u w:val="single"/>
          <w:lang w:val="fr-FR" w:eastAsia="es-ES_tradnl"/>
          <w14:ligatures w14:val="none"/>
        </w:rPr>
        <w:t>es</w:t>
      </w:r>
      <w:r w:rsidRPr="00EB2CE5">
        <w:rPr>
          <w:rFonts w:ascii="Aptos" w:eastAsia="Times New Roman" w:hAnsi="Aptos" w:cs="Times New Roman"/>
          <w:b/>
          <w:bCs/>
          <w:kern w:val="0"/>
          <w:u w:val="single"/>
          <w:lang w:val="fr-FR" w:eastAsia="es-ES_tradnl"/>
          <w14:ligatures w14:val="none"/>
        </w:rPr>
        <w:t xml:space="preserve"> </w:t>
      </w:r>
      <w:r>
        <w:rPr>
          <w:rFonts w:ascii="Aptos" w:eastAsia="Times New Roman" w:hAnsi="Aptos" w:cs="Times New Roman"/>
          <w:b/>
          <w:bCs/>
          <w:kern w:val="0"/>
          <w:u w:val="single"/>
          <w:lang w:val="fr-FR" w:eastAsia="es-ES_tradnl"/>
          <w14:ligatures w14:val="none"/>
        </w:rPr>
        <w:t>personnes référentes pour la contractualisation</w:t>
      </w:r>
      <w:r>
        <w:rPr>
          <w:rFonts w:ascii="Aptos" w:eastAsia="Times New Roman" w:hAnsi="Aptos" w:cs="Times New Roman"/>
          <w:kern w:val="0"/>
          <w:lang w:val="fr-FR" w:eastAsia="es-ES_tradnl"/>
          <w14:ligatures w14:val="none"/>
        </w:rPr>
        <w:t> :</w:t>
      </w:r>
    </w:p>
    <w:p w14:paraId="29A40919" w14:textId="05D25D0A" w:rsidR="006658CD" w:rsidRDefault="006658CD" w:rsidP="00524E7A">
      <w:pPr>
        <w:rPr>
          <w:rFonts w:ascii="Aptos" w:eastAsia="Times New Roman" w:hAnsi="Aptos" w:cs="Times New Roman"/>
          <w:kern w:val="0"/>
          <w:lang w:val="fr-FR" w:eastAsia="es-ES_tradnl"/>
          <w14:ligatures w14:val="none"/>
        </w:rPr>
      </w:pPr>
    </w:p>
    <w:p w14:paraId="724806F8" w14:textId="599F14BE" w:rsidR="00EB2CE5" w:rsidRPr="00112D9E" w:rsidRDefault="00EB2CE5" w:rsidP="00524E7A">
      <w:pPr>
        <w:rPr>
          <w:rFonts w:ascii="Aptos" w:eastAsia="Times New Roman" w:hAnsi="Aptos" w:cs="Times New Roman"/>
          <w:kern w:val="0"/>
          <w:lang w:val="fr-FR" w:eastAsia="es-ES_tradnl"/>
          <w14:ligatures w14:val="none"/>
        </w:rPr>
      </w:pPr>
    </w:p>
    <w:p w14:paraId="1C4B8DA0" w14:textId="2438BC8A" w:rsidR="00A11F5E" w:rsidRDefault="00F2643B"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 xml:space="preserve">Coordonnées </w:t>
      </w:r>
      <w:proofErr w:type="gramStart"/>
      <w:r w:rsidRPr="00EB2CE5">
        <w:rPr>
          <w:rFonts w:ascii="Aptos" w:eastAsia="Times New Roman" w:hAnsi="Aptos" w:cs="Times New Roman"/>
          <w:b/>
          <w:bCs/>
          <w:kern w:val="0"/>
          <w:u w:val="single"/>
          <w:lang w:val="fr-FR" w:eastAsia="es-ES_tradnl"/>
          <w14:ligatures w14:val="none"/>
        </w:rPr>
        <w:t>email</w:t>
      </w:r>
      <w:proofErr w:type="gramEnd"/>
      <w:r w:rsidR="00EB2CE5">
        <w:rPr>
          <w:rFonts w:ascii="Aptos" w:eastAsia="Times New Roman" w:hAnsi="Aptos" w:cs="Times New Roman"/>
          <w:b/>
          <w:bCs/>
          <w:kern w:val="0"/>
          <w:u w:val="single"/>
          <w:lang w:val="fr-FR" w:eastAsia="es-ES_tradnl"/>
          <w14:ligatures w14:val="none"/>
        </w:rPr>
        <w:t xml:space="preserve"> </w:t>
      </w:r>
      <w:r w:rsidR="00EB2CE5" w:rsidRPr="00EB2CE5">
        <w:rPr>
          <w:rFonts w:ascii="Aptos" w:eastAsia="Times New Roman" w:hAnsi="Aptos" w:cs="Times New Roman"/>
          <w:b/>
          <w:bCs/>
          <w:kern w:val="0"/>
          <w:u w:val="single"/>
          <w:lang w:val="fr-FR" w:eastAsia="es-ES_tradnl"/>
          <w14:ligatures w14:val="none"/>
        </w:rPr>
        <w:t>de la</w:t>
      </w:r>
      <w:r w:rsidR="00EB2CE5">
        <w:rPr>
          <w:rFonts w:ascii="Aptos" w:eastAsia="Times New Roman" w:hAnsi="Aptos" w:cs="Times New Roman"/>
          <w:b/>
          <w:bCs/>
          <w:kern w:val="0"/>
          <w:u w:val="single"/>
          <w:lang w:val="fr-FR" w:eastAsia="es-ES_tradnl"/>
          <w14:ligatures w14:val="none"/>
        </w:rPr>
        <w:t xml:space="preserve"> ou </w:t>
      </w:r>
      <w:r w:rsidR="0022430E">
        <w:rPr>
          <w:rFonts w:ascii="Aptos" w:eastAsia="Times New Roman" w:hAnsi="Aptos" w:cs="Times New Roman"/>
          <w:b/>
          <w:bCs/>
          <w:kern w:val="0"/>
          <w:u w:val="single"/>
          <w:lang w:val="fr-FR" w:eastAsia="es-ES_tradnl"/>
          <w14:ligatures w14:val="none"/>
        </w:rPr>
        <w:t>d</w:t>
      </w:r>
      <w:r w:rsidR="00EB2CE5">
        <w:rPr>
          <w:rFonts w:ascii="Aptos" w:eastAsia="Times New Roman" w:hAnsi="Aptos" w:cs="Times New Roman"/>
          <w:b/>
          <w:bCs/>
          <w:kern w:val="0"/>
          <w:u w:val="single"/>
          <w:lang w:val="fr-FR" w:eastAsia="es-ES_tradnl"/>
          <w14:ligatures w14:val="none"/>
        </w:rPr>
        <w:t>es</w:t>
      </w:r>
      <w:r w:rsidR="00EB2CE5" w:rsidRPr="00EB2CE5">
        <w:rPr>
          <w:rFonts w:ascii="Aptos" w:eastAsia="Times New Roman" w:hAnsi="Aptos" w:cs="Times New Roman"/>
          <w:b/>
          <w:bCs/>
          <w:kern w:val="0"/>
          <w:u w:val="single"/>
          <w:lang w:val="fr-FR" w:eastAsia="es-ES_tradnl"/>
          <w14:ligatures w14:val="none"/>
        </w:rPr>
        <w:t xml:space="preserve"> </w:t>
      </w:r>
      <w:r w:rsidR="00EB2CE5">
        <w:rPr>
          <w:rFonts w:ascii="Aptos" w:eastAsia="Times New Roman" w:hAnsi="Aptos" w:cs="Times New Roman"/>
          <w:b/>
          <w:bCs/>
          <w:kern w:val="0"/>
          <w:u w:val="single"/>
          <w:lang w:val="fr-FR" w:eastAsia="es-ES_tradnl"/>
          <w14:ligatures w14:val="none"/>
        </w:rPr>
        <w:t>personnes référentes pour la contractualisation</w:t>
      </w:r>
      <w:r w:rsidR="00EB2CE5">
        <w:rPr>
          <w:rFonts w:ascii="Aptos" w:eastAsia="Times New Roman" w:hAnsi="Aptos" w:cs="Times New Roman"/>
          <w:kern w:val="0"/>
          <w:lang w:val="fr-FR" w:eastAsia="es-ES_tradnl"/>
          <w14:ligatures w14:val="none"/>
        </w:rPr>
        <w:t> </w:t>
      </w:r>
      <w:r w:rsidRPr="00112D9E">
        <w:rPr>
          <w:rFonts w:ascii="Aptos" w:eastAsia="Times New Roman" w:hAnsi="Aptos" w:cs="Times New Roman"/>
          <w:kern w:val="0"/>
          <w:lang w:val="fr-FR" w:eastAsia="es-ES_tradnl"/>
          <w14:ligatures w14:val="none"/>
        </w:rPr>
        <w:t xml:space="preserve">: </w:t>
      </w:r>
    </w:p>
    <w:p w14:paraId="5D1AA0AA" w14:textId="6192940A" w:rsidR="00EB2CE5" w:rsidRDefault="00EB2CE5" w:rsidP="00524E7A">
      <w:pPr>
        <w:rPr>
          <w:rFonts w:ascii="Aptos" w:eastAsia="Times New Roman" w:hAnsi="Aptos" w:cs="Times New Roman"/>
          <w:kern w:val="0"/>
          <w:lang w:val="fr-FR" w:eastAsia="es-ES_tradnl"/>
          <w14:ligatures w14:val="none"/>
        </w:rPr>
      </w:pPr>
    </w:p>
    <w:p w14:paraId="4F462E41" w14:textId="52695FA9" w:rsidR="00EB2CE5" w:rsidRDefault="00EB2CE5" w:rsidP="00524E7A">
      <w:pPr>
        <w:rPr>
          <w:rFonts w:ascii="Aptos" w:eastAsia="Times New Roman" w:hAnsi="Aptos" w:cs="Times New Roman"/>
          <w:kern w:val="0"/>
          <w:lang w:val="fr-FR" w:eastAsia="es-ES_tradnl"/>
          <w14:ligatures w14:val="none"/>
        </w:rPr>
      </w:pPr>
    </w:p>
    <w:p w14:paraId="2F87AD63" w14:textId="77777777" w:rsidR="00EB2CE5" w:rsidRDefault="00EB2CE5" w:rsidP="00524E7A">
      <w:pPr>
        <w:rPr>
          <w:rFonts w:ascii="Aptos" w:eastAsia="Times New Roman" w:hAnsi="Aptos" w:cs="Times New Roman"/>
          <w:kern w:val="0"/>
          <w:lang w:val="fr-FR" w:eastAsia="es-ES_tradnl"/>
          <w14:ligatures w14:val="none"/>
        </w:rPr>
      </w:pPr>
    </w:p>
    <w:p w14:paraId="358A86B9" w14:textId="1E5F3476" w:rsidR="00EB2CE5" w:rsidRDefault="00EB2CE5" w:rsidP="00524E7A">
      <w:pPr>
        <w:rPr>
          <w:rFonts w:ascii="Aptos" w:eastAsia="Times New Roman" w:hAnsi="Aptos" w:cs="Times New Roman"/>
          <w:kern w:val="0"/>
          <w:lang w:val="fr-FR" w:eastAsia="es-ES_tradnl"/>
          <w14:ligatures w14:val="none"/>
        </w:rPr>
      </w:pPr>
    </w:p>
    <w:p w14:paraId="1ECA8024" w14:textId="77777777" w:rsidR="00EB2CE5" w:rsidRDefault="00EB2CE5">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br w:type="page"/>
      </w:r>
    </w:p>
    <w:p w14:paraId="456C50C2" w14:textId="235B0C26" w:rsidR="00EB2CE5" w:rsidRPr="00170F87" w:rsidRDefault="00EB2CE5"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lastRenderedPageBreak/>
        <w:t xml:space="preserve">Numéro </w:t>
      </w:r>
      <w:r w:rsidRPr="00170F87">
        <w:rPr>
          <w:rFonts w:ascii="Aptos" w:eastAsia="Times New Roman" w:hAnsi="Aptos" w:cs="Times New Roman"/>
          <w:kern w:val="0"/>
          <w:u w:val="single"/>
          <w:lang w:val="fr-FR" w:eastAsia="es-ES_tradnl"/>
          <w14:ligatures w14:val="none"/>
        </w:rPr>
        <w:t>du WP</w:t>
      </w:r>
      <w:r w:rsidRPr="00170F87">
        <w:rPr>
          <w:rFonts w:ascii="Aptos" w:eastAsia="Times New Roman" w:hAnsi="Aptos" w:cs="Times New Roman"/>
          <w:kern w:val="0"/>
          <w:lang w:val="fr-FR" w:eastAsia="es-ES_tradnl"/>
          <w14:ligatures w14:val="none"/>
        </w:rPr>
        <w:t> </w:t>
      </w:r>
      <w:r w:rsidR="00170F87" w:rsidRPr="00170F87">
        <w:rPr>
          <w:rFonts w:ascii="Aptos" w:eastAsia="Times New Roman" w:hAnsi="Aptos" w:cs="Times New Roman"/>
          <w:kern w:val="0"/>
          <w:lang w:val="fr-FR" w:eastAsia="es-ES_tradnl"/>
          <w14:ligatures w14:val="none"/>
        </w:rPr>
        <w:t>ou PS</w:t>
      </w:r>
      <w:proofErr w:type="gramStart"/>
      <w:r w:rsidR="00170F87" w:rsidRPr="00170F87">
        <w:rPr>
          <w:rFonts w:ascii="Aptos" w:eastAsia="Times New Roman" w:hAnsi="Aptos" w:cs="Times New Roman"/>
          <w:kern w:val="0"/>
          <w:lang w:val="fr-FR" w:eastAsia="es-ES_tradnl"/>
          <w14:ligatures w14:val="none"/>
        </w:rPr>
        <w:t>5</w:t>
      </w:r>
      <w:r w:rsidRPr="00170F87">
        <w:rPr>
          <w:rFonts w:ascii="Aptos" w:eastAsia="Times New Roman" w:hAnsi="Aptos" w:cs="Times New Roman"/>
          <w:kern w:val="0"/>
          <w:lang w:val="fr-FR" w:eastAsia="es-ES_tradnl"/>
          <w14:ligatures w14:val="none"/>
        </w:rPr>
        <w:t>:</w:t>
      </w:r>
      <w:proofErr w:type="gramEnd"/>
    </w:p>
    <w:p w14:paraId="7EF9AD05" w14:textId="4B6F81F1" w:rsidR="00EB2CE5" w:rsidRDefault="00EB2CE5" w:rsidP="00524E7A">
      <w:pPr>
        <w:rPr>
          <w:rFonts w:ascii="Aptos" w:eastAsia="Times New Roman" w:hAnsi="Aptos" w:cs="Times New Roman"/>
          <w:kern w:val="0"/>
          <w:lang w:val="fr-FR" w:eastAsia="es-ES_tradnl"/>
          <w14:ligatures w14:val="none"/>
        </w:rPr>
      </w:pPr>
    </w:p>
    <w:p w14:paraId="0FD8CE66" w14:textId="74C93276" w:rsidR="00EB2CE5" w:rsidRDefault="00EB2CE5"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Intitulé du WP</w:t>
      </w:r>
      <w:r w:rsidR="00170F87">
        <w:rPr>
          <w:rFonts w:ascii="Aptos" w:eastAsia="Times New Roman" w:hAnsi="Aptos" w:cs="Times New Roman"/>
          <w:b/>
          <w:bCs/>
          <w:kern w:val="0"/>
          <w:u w:val="single"/>
          <w:lang w:val="fr-FR" w:eastAsia="es-ES_tradnl"/>
          <w14:ligatures w14:val="none"/>
        </w:rPr>
        <w:t xml:space="preserve"> ou PS5</w:t>
      </w:r>
      <w:r>
        <w:rPr>
          <w:rFonts w:ascii="Aptos" w:eastAsia="Times New Roman" w:hAnsi="Aptos" w:cs="Times New Roman"/>
          <w:kern w:val="0"/>
          <w:lang w:val="fr-FR" w:eastAsia="es-ES_tradnl"/>
          <w14:ligatures w14:val="none"/>
        </w:rPr>
        <w:t> :</w:t>
      </w:r>
    </w:p>
    <w:p w14:paraId="7AC21385" w14:textId="77777777" w:rsidR="006658CD" w:rsidRPr="00112D9E" w:rsidRDefault="006658CD" w:rsidP="00524E7A">
      <w:pPr>
        <w:rPr>
          <w:rFonts w:ascii="Aptos" w:eastAsia="Times New Roman" w:hAnsi="Aptos" w:cs="Times New Roman"/>
          <w:kern w:val="0"/>
          <w:lang w:val="fr-FR" w:eastAsia="es-ES_tradnl"/>
          <w14:ligatures w14:val="none"/>
        </w:rPr>
      </w:pPr>
    </w:p>
    <w:p w14:paraId="1E4F886D" w14:textId="77777777" w:rsidR="00A11F5E" w:rsidRDefault="00A11F5E" w:rsidP="00524E7A">
      <w:pPr>
        <w:rPr>
          <w:rFonts w:ascii="Aptos" w:eastAsia="Times New Roman" w:hAnsi="Aptos" w:cs="Times New Roman"/>
          <w:kern w:val="0"/>
          <w:lang w:val="fr-FR" w:eastAsia="es-ES_tradnl"/>
          <w14:ligatures w14:val="none"/>
        </w:rPr>
      </w:pPr>
    </w:p>
    <w:p w14:paraId="37085922" w14:textId="00431C4E" w:rsidR="00112D9E" w:rsidRDefault="00757D69" w:rsidP="00524E7A">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Description du projet</w:t>
      </w:r>
    </w:p>
    <w:p w14:paraId="0E2AB84C" w14:textId="41E3860A" w:rsidR="006658CD" w:rsidRPr="006658CD" w:rsidRDefault="00757D69" w:rsidP="00757D69">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Merci de décrire votre projet de manière synthétique en rappelant brièvement le contexte, les objectifs, la méthodologie et les résultats attendus. En cas d’étude ancillaire, merci de vous focaliser spécifiquement sur cette partie</w:t>
      </w:r>
      <w:r w:rsidR="002419AA">
        <w:rPr>
          <w:rFonts w:ascii="Aptos" w:eastAsia="Times New Roman" w:hAnsi="Aptos" w:cs="Times New Roman"/>
          <w:i/>
          <w:iCs/>
          <w:kern w:val="0"/>
          <w:lang w:val="fr-FR" w:eastAsia="es-ES_tradnl"/>
          <w14:ligatures w14:val="none"/>
        </w:rPr>
        <w:t xml:space="preserve"> - </w:t>
      </w:r>
      <w:r w:rsidR="00815859">
        <w:rPr>
          <w:rFonts w:ascii="Aptos" w:eastAsia="Times New Roman" w:hAnsi="Aptos" w:cs="Times New Roman"/>
          <w:i/>
          <w:iCs/>
          <w:kern w:val="0"/>
          <w:lang w:val="fr-FR" w:eastAsia="es-ES_tradnl"/>
          <w14:ligatures w14:val="none"/>
        </w:rPr>
        <w:t>400 mots maximum.</w:t>
      </w:r>
    </w:p>
    <w:p w14:paraId="2163681C" w14:textId="77777777" w:rsidR="00DE41F9" w:rsidRDefault="00DE41F9" w:rsidP="00DE41F9">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3925A0" w14:paraId="60AF768C" w14:textId="77777777" w:rsidTr="003925A0">
        <w:tc>
          <w:tcPr>
            <w:tcW w:w="8494" w:type="dxa"/>
          </w:tcPr>
          <w:p w14:paraId="5DC11A4B" w14:textId="7FF5AB5F" w:rsidR="003925A0"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Contexte :</w:t>
            </w:r>
          </w:p>
          <w:p w14:paraId="0EBC4850" w14:textId="682ECEA5" w:rsidR="00757D69" w:rsidRDefault="00757D69" w:rsidP="00DE41F9">
            <w:pPr>
              <w:rPr>
                <w:rFonts w:ascii="Aptos" w:eastAsia="Times New Roman" w:hAnsi="Aptos" w:cs="Times New Roman"/>
                <w:b/>
                <w:bCs/>
                <w:kern w:val="0"/>
                <w:lang w:val="fr-FR" w:eastAsia="es-ES_tradnl"/>
                <w14:ligatures w14:val="none"/>
              </w:rPr>
            </w:pPr>
          </w:p>
          <w:p w14:paraId="66BA88E0" w14:textId="44D432D9"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Objectif(s) :</w:t>
            </w:r>
          </w:p>
          <w:p w14:paraId="1BAF7664" w14:textId="355D9FB6" w:rsidR="00757D69" w:rsidRDefault="00757D69" w:rsidP="00DE41F9">
            <w:pPr>
              <w:rPr>
                <w:rFonts w:ascii="Aptos" w:eastAsia="Times New Roman" w:hAnsi="Aptos" w:cs="Times New Roman"/>
                <w:b/>
                <w:bCs/>
                <w:kern w:val="0"/>
                <w:lang w:val="fr-FR" w:eastAsia="es-ES_tradnl"/>
                <w14:ligatures w14:val="none"/>
              </w:rPr>
            </w:pPr>
          </w:p>
          <w:p w14:paraId="63C4EA99" w14:textId="214F2647"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Méthodes :</w:t>
            </w:r>
          </w:p>
          <w:p w14:paraId="747C4509" w14:textId="5E7162E7" w:rsidR="00757D69" w:rsidRDefault="00757D69" w:rsidP="00DE41F9">
            <w:pPr>
              <w:rPr>
                <w:rFonts w:ascii="Aptos" w:eastAsia="Times New Roman" w:hAnsi="Aptos" w:cs="Times New Roman"/>
                <w:b/>
                <w:bCs/>
                <w:kern w:val="0"/>
                <w:lang w:val="fr-FR" w:eastAsia="es-ES_tradnl"/>
                <w14:ligatures w14:val="none"/>
              </w:rPr>
            </w:pPr>
          </w:p>
          <w:p w14:paraId="3EEC22D7" w14:textId="1D6C0AC3"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Résultats attendus :</w:t>
            </w:r>
          </w:p>
          <w:p w14:paraId="1B824637" w14:textId="77777777" w:rsidR="003925A0" w:rsidRDefault="003925A0" w:rsidP="00DE41F9">
            <w:pPr>
              <w:rPr>
                <w:rFonts w:ascii="Aptos" w:eastAsia="Times New Roman" w:hAnsi="Aptos" w:cs="Times New Roman"/>
                <w:b/>
                <w:bCs/>
                <w:kern w:val="0"/>
                <w:lang w:val="fr-FR" w:eastAsia="es-ES_tradnl"/>
                <w14:ligatures w14:val="none"/>
              </w:rPr>
            </w:pPr>
          </w:p>
          <w:p w14:paraId="108205A4" w14:textId="77777777" w:rsidR="003925A0" w:rsidRDefault="003925A0" w:rsidP="00DE41F9">
            <w:pPr>
              <w:rPr>
                <w:rFonts w:ascii="Aptos" w:eastAsia="Times New Roman" w:hAnsi="Aptos" w:cs="Times New Roman"/>
                <w:b/>
                <w:bCs/>
                <w:kern w:val="0"/>
                <w:lang w:val="fr-FR" w:eastAsia="es-ES_tradnl"/>
                <w14:ligatures w14:val="none"/>
              </w:rPr>
            </w:pPr>
          </w:p>
          <w:p w14:paraId="316E85CA" w14:textId="77777777" w:rsidR="003925A0" w:rsidRDefault="003925A0" w:rsidP="00DE41F9">
            <w:pPr>
              <w:rPr>
                <w:rFonts w:ascii="Aptos" w:eastAsia="Times New Roman" w:hAnsi="Aptos" w:cs="Times New Roman"/>
                <w:b/>
                <w:bCs/>
                <w:kern w:val="0"/>
                <w:lang w:val="fr-FR" w:eastAsia="es-ES_tradnl"/>
                <w14:ligatures w14:val="none"/>
              </w:rPr>
            </w:pPr>
          </w:p>
          <w:p w14:paraId="02E3D14C" w14:textId="77777777" w:rsidR="003925A0" w:rsidRDefault="003925A0" w:rsidP="00DE41F9">
            <w:pPr>
              <w:rPr>
                <w:rFonts w:ascii="Aptos" w:eastAsia="Times New Roman" w:hAnsi="Aptos" w:cs="Times New Roman"/>
                <w:b/>
                <w:bCs/>
                <w:kern w:val="0"/>
                <w:lang w:val="fr-FR" w:eastAsia="es-ES_tradnl"/>
                <w14:ligatures w14:val="none"/>
              </w:rPr>
            </w:pPr>
          </w:p>
          <w:p w14:paraId="6BCE0D02" w14:textId="77777777" w:rsidR="003925A0" w:rsidRDefault="003925A0" w:rsidP="00DE41F9">
            <w:pPr>
              <w:rPr>
                <w:rFonts w:ascii="Aptos" w:eastAsia="Times New Roman" w:hAnsi="Aptos" w:cs="Times New Roman"/>
                <w:b/>
                <w:bCs/>
                <w:kern w:val="0"/>
                <w:lang w:val="fr-FR" w:eastAsia="es-ES_tradnl"/>
                <w14:ligatures w14:val="none"/>
              </w:rPr>
            </w:pPr>
          </w:p>
          <w:p w14:paraId="64B96F2E" w14:textId="77777777" w:rsidR="003925A0" w:rsidRDefault="003925A0" w:rsidP="00DE41F9">
            <w:pPr>
              <w:rPr>
                <w:rFonts w:ascii="Aptos" w:eastAsia="Times New Roman" w:hAnsi="Aptos" w:cs="Times New Roman"/>
                <w:b/>
                <w:bCs/>
                <w:kern w:val="0"/>
                <w:lang w:val="fr-FR" w:eastAsia="es-ES_tradnl"/>
                <w14:ligatures w14:val="none"/>
              </w:rPr>
            </w:pPr>
          </w:p>
          <w:p w14:paraId="30969728" w14:textId="77777777" w:rsidR="003925A0" w:rsidRDefault="003925A0" w:rsidP="00DE41F9">
            <w:pPr>
              <w:rPr>
                <w:rFonts w:ascii="Aptos" w:eastAsia="Times New Roman" w:hAnsi="Aptos" w:cs="Times New Roman"/>
                <w:b/>
                <w:bCs/>
                <w:kern w:val="0"/>
                <w:lang w:val="fr-FR" w:eastAsia="es-ES_tradnl"/>
                <w14:ligatures w14:val="none"/>
              </w:rPr>
            </w:pPr>
          </w:p>
          <w:p w14:paraId="3A986B3A" w14:textId="77777777" w:rsidR="003925A0" w:rsidRDefault="003925A0" w:rsidP="00DE41F9">
            <w:pPr>
              <w:rPr>
                <w:rFonts w:ascii="Aptos" w:eastAsia="Times New Roman" w:hAnsi="Aptos" w:cs="Times New Roman"/>
                <w:b/>
                <w:bCs/>
                <w:kern w:val="0"/>
                <w:lang w:val="fr-FR" w:eastAsia="es-ES_tradnl"/>
                <w14:ligatures w14:val="none"/>
              </w:rPr>
            </w:pPr>
          </w:p>
          <w:p w14:paraId="00891413" w14:textId="77777777" w:rsidR="003925A0" w:rsidRDefault="003925A0" w:rsidP="00DE41F9">
            <w:pPr>
              <w:rPr>
                <w:rFonts w:ascii="Aptos" w:eastAsia="Times New Roman" w:hAnsi="Aptos" w:cs="Times New Roman"/>
                <w:b/>
                <w:bCs/>
                <w:kern w:val="0"/>
                <w:lang w:val="fr-FR" w:eastAsia="es-ES_tradnl"/>
                <w14:ligatures w14:val="none"/>
              </w:rPr>
            </w:pPr>
          </w:p>
          <w:p w14:paraId="476CE7C0" w14:textId="77777777" w:rsidR="003925A0" w:rsidRDefault="003925A0" w:rsidP="00DE41F9">
            <w:pPr>
              <w:rPr>
                <w:rFonts w:ascii="Aptos" w:eastAsia="Times New Roman" w:hAnsi="Aptos" w:cs="Times New Roman"/>
                <w:b/>
                <w:bCs/>
                <w:kern w:val="0"/>
                <w:lang w:val="fr-FR" w:eastAsia="es-ES_tradnl"/>
                <w14:ligatures w14:val="none"/>
              </w:rPr>
            </w:pPr>
          </w:p>
          <w:p w14:paraId="7C4E7476" w14:textId="54E59F2D" w:rsidR="003925A0" w:rsidRDefault="003925A0" w:rsidP="00DE41F9">
            <w:pPr>
              <w:rPr>
                <w:rFonts w:ascii="Aptos" w:eastAsia="Times New Roman" w:hAnsi="Aptos" w:cs="Times New Roman"/>
                <w:b/>
                <w:bCs/>
                <w:kern w:val="0"/>
                <w:lang w:val="fr-FR" w:eastAsia="es-ES_tradnl"/>
                <w14:ligatures w14:val="none"/>
              </w:rPr>
            </w:pPr>
          </w:p>
          <w:p w14:paraId="08186502" w14:textId="2AE7A12B" w:rsidR="00757D69" w:rsidRDefault="00757D69" w:rsidP="00DE41F9">
            <w:pPr>
              <w:rPr>
                <w:rFonts w:ascii="Aptos" w:eastAsia="Times New Roman" w:hAnsi="Aptos" w:cs="Times New Roman"/>
                <w:b/>
                <w:bCs/>
                <w:kern w:val="0"/>
                <w:lang w:val="fr-FR" w:eastAsia="es-ES_tradnl"/>
                <w14:ligatures w14:val="none"/>
              </w:rPr>
            </w:pPr>
          </w:p>
          <w:p w14:paraId="131EC53E" w14:textId="1E818E1A" w:rsidR="00757D69" w:rsidRDefault="00757D69" w:rsidP="00DE41F9">
            <w:pPr>
              <w:rPr>
                <w:rFonts w:ascii="Aptos" w:eastAsia="Times New Roman" w:hAnsi="Aptos" w:cs="Times New Roman"/>
                <w:b/>
                <w:bCs/>
                <w:kern w:val="0"/>
                <w:lang w:val="fr-FR" w:eastAsia="es-ES_tradnl"/>
                <w14:ligatures w14:val="none"/>
              </w:rPr>
            </w:pPr>
          </w:p>
          <w:p w14:paraId="6B354639" w14:textId="75D3DD2F" w:rsidR="00757D69" w:rsidRDefault="00757D69" w:rsidP="00DE41F9">
            <w:pPr>
              <w:rPr>
                <w:rFonts w:ascii="Aptos" w:eastAsia="Times New Roman" w:hAnsi="Aptos" w:cs="Times New Roman"/>
                <w:b/>
                <w:bCs/>
                <w:kern w:val="0"/>
                <w:lang w:val="fr-FR" w:eastAsia="es-ES_tradnl"/>
                <w14:ligatures w14:val="none"/>
              </w:rPr>
            </w:pPr>
          </w:p>
          <w:p w14:paraId="5BD9443E" w14:textId="391BD537" w:rsidR="00757D69" w:rsidRDefault="00757D69" w:rsidP="00DE41F9">
            <w:pPr>
              <w:rPr>
                <w:rFonts w:ascii="Aptos" w:eastAsia="Times New Roman" w:hAnsi="Aptos" w:cs="Times New Roman"/>
                <w:b/>
                <w:bCs/>
                <w:kern w:val="0"/>
                <w:lang w:val="fr-FR" w:eastAsia="es-ES_tradnl"/>
                <w14:ligatures w14:val="none"/>
              </w:rPr>
            </w:pPr>
          </w:p>
          <w:p w14:paraId="7BCF7EE3" w14:textId="6243B77C" w:rsidR="00757D69" w:rsidRDefault="00757D69" w:rsidP="00DE41F9">
            <w:pPr>
              <w:rPr>
                <w:rFonts w:ascii="Aptos" w:eastAsia="Times New Roman" w:hAnsi="Aptos" w:cs="Times New Roman"/>
                <w:b/>
                <w:bCs/>
                <w:kern w:val="0"/>
                <w:lang w:val="fr-FR" w:eastAsia="es-ES_tradnl"/>
                <w14:ligatures w14:val="none"/>
              </w:rPr>
            </w:pPr>
          </w:p>
          <w:p w14:paraId="5AE2F4F9" w14:textId="4FDCE7FF" w:rsidR="00757D69" w:rsidRDefault="00757D69" w:rsidP="00DE41F9">
            <w:pPr>
              <w:rPr>
                <w:rFonts w:ascii="Aptos" w:eastAsia="Times New Roman" w:hAnsi="Aptos" w:cs="Times New Roman"/>
                <w:b/>
                <w:bCs/>
                <w:kern w:val="0"/>
                <w:lang w:val="fr-FR" w:eastAsia="es-ES_tradnl"/>
                <w14:ligatures w14:val="none"/>
              </w:rPr>
            </w:pPr>
          </w:p>
          <w:p w14:paraId="68BCFEEC" w14:textId="358C830B" w:rsidR="00757D69" w:rsidRDefault="00757D69" w:rsidP="00DE41F9">
            <w:pPr>
              <w:rPr>
                <w:rFonts w:ascii="Aptos" w:eastAsia="Times New Roman" w:hAnsi="Aptos" w:cs="Times New Roman"/>
                <w:b/>
                <w:bCs/>
                <w:kern w:val="0"/>
                <w:lang w:val="fr-FR" w:eastAsia="es-ES_tradnl"/>
                <w14:ligatures w14:val="none"/>
              </w:rPr>
            </w:pPr>
          </w:p>
          <w:p w14:paraId="6A8C18A2" w14:textId="1B99DE50" w:rsidR="00757D69" w:rsidRDefault="00757D69" w:rsidP="00DE41F9">
            <w:pPr>
              <w:rPr>
                <w:rFonts w:ascii="Aptos" w:eastAsia="Times New Roman" w:hAnsi="Aptos" w:cs="Times New Roman"/>
                <w:b/>
                <w:bCs/>
                <w:kern w:val="0"/>
                <w:lang w:val="fr-FR" w:eastAsia="es-ES_tradnl"/>
                <w14:ligatures w14:val="none"/>
              </w:rPr>
            </w:pPr>
          </w:p>
          <w:p w14:paraId="78F26645" w14:textId="064A62A6" w:rsidR="00757D69" w:rsidRDefault="00757D69" w:rsidP="00DE41F9">
            <w:pPr>
              <w:rPr>
                <w:rFonts w:ascii="Aptos" w:eastAsia="Times New Roman" w:hAnsi="Aptos" w:cs="Times New Roman"/>
                <w:b/>
                <w:bCs/>
                <w:kern w:val="0"/>
                <w:lang w:val="fr-FR" w:eastAsia="es-ES_tradnl"/>
                <w14:ligatures w14:val="none"/>
              </w:rPr>
            </w:pPr>
          </w:p>
          <w:p w14:paraId="6EB73E43" w14:textId="06DC86E1" w:rsidR="00757D69" w:rsidRDefault="00757D69" w:rsidP="00DE41F9">
            <w:pPr>
              <w:rPr>
                <w:rFonts w:ascii="Aptos" w:eastAsia="Times New Roman" w:hAnsi="Aptos" w:cs="Times New Roman"/>
                <w:b/>
                <w:bCs/>
                <w:kern w:val="0"/>
                <w:lang w:val="fr-FR" w:eastAsia="es-ES_tradnl"/>
                <w14:ligatures w14:val="none"/>
              </w:rPr>
            </w:pPr>
          </w:p>
          <w:p w14:paraId="552F2700" w14:textId="0CF80CDC" w:rsidR="00757D69" w:rsidRDefault="00757D69" w:rsidP="00DE41F9">
            <w:pPr>
              <w:rPr>
                <w:rFonts w:ascii="Aptos" w:eastAsia="Times New Roman" w:hAnsi="Aptos" w:cs="Times New Roman"/>
                <w:b/>
                <w:bCs/>
                <w:kern w:val="0"/>
                <w:lang w:val="fr-FR" w:eastAsia="es-ES_tradnl"/>
                <w14:ligatures w14:val="none"/>
              </w:rPr>
            </w:pPr>
          </w:p>
          <w:p w14:paraId="23120FF1" w14:textId="06FA56FD" w:rsidR="00757D69" w:rsidRDefault="00757D69" w:rsidP="00DE41F9">
            <w:pPr>
              <w:rPr>
                <w:rFonts w:ascii="Aptos" w:eastAsia="Times New Roman" w:hAnsi="Aptos" w:cs="Times New Roman"/>
                <w:b/>
                <w:bCs/>
                <w:kern w:val="0"/>
                <w:lang w:val="fr-FR" w:eastAsia="es-ES_tradnl"/>
                <w14:ligatures w14:val="none"/>
              </w:rPr>
            </w:pPr>
          </w:p>
          <w:p w14:paraId="4CE7D17F" w14:textId="77777777" w:rsidR="00757D69" w:rsidRDefault="00757D69" w:rsidP="00DE41F9">
            <w:pPr>
              <w:rPr>
                <w:rFonts w:ascii="Aptos" w:eastAsia="Times New Roman" w:hAnsi="Aptos" w:cs="Times New Roman"/>
                <w:b/>
                <w:bCs/>
                <w:kern w:val="0"/>
                <w:lang w:val="fr-FR" w:eastAsia="es-ES_tradnl"/>
                <w14:ligatures w14:val="none"/>
              </w:rPr>
            </w:pPr>
          </w:p>
          <w:p w14:paraId="4FA372AA" w14:textId="77777777" w:rsidR="003925A0" w:rsidRDefault="003925A0" w:rsidP="00DE41F9">
            <w:pPr>
              <w:rPr>
                <w:rFonts w:ascii="Aptos" w:eastAsia="Times New Roman" w:hAnsi="Aptos" w:cs="Times New Roman"/>
                <w:b/>
                <w:bCs/>
                <w:kern w:val="0"/>
                <w:lang w:val="fr-FR" w:eastAsia="es-ES_tradnl"/>
                <w14:ligatures w14:val="none"/>
              </w:rPr>
            </w:pPr>
          </w:p>
          <w:p w14:paraId="67CC74AB" w14:textId="77777777" w:rsidR="00EB2CE5" w:rsidRDefault="00EB2CE5" w:rsidP="00DE41F9">
            <w:pPr>
              <w:rPr>
                <w:rFonts w:ascii="Aptos" w:eastAsia="Times New Roman" w:hAnsi="Aptos" w:cs="Times New Roman"/>
                <w:b/>
                <w:bCs/>
                <w:kern w:val="0"/>
                <w:lang w:val="fr-FR" w:eastAsia="es-ES_tradnl"/>
                <w14:ligatures w14:val="none"/>
              </w:rPr>
            </w:pPr>
          </w:p>
          <w:p w14:paraId="2D076420" w14:textId="77777777" w:rsidR="00EB2CE5" w:rsidRDefault="00EB2CE5" w:rsidP="00DE41F9">
            <w:pPr>
              <w:rPr>
                <w:rFonts w:ascii="Aptos" w:eastAsia="Times New Roman" w:hAnsi="Aptos" w:cs="Times New Roman"/>
                <w:b/>
                <w:bCs/>
                <w:kern w:val="0"/>
                <w:lang w:val="fr-FR" w:eastAsia="es-ES_tradnl"/>
                <w14:ligatures w14:val="none"/>
              </w:rPr>
            </w:pPr>
          </w:p>
          <w:p w14:paraId="5EB8555B" w14:textId="29A4A980" w:rsidR="00EB2CE5" w:rsidRDefault="00EB2CE5" w:rsidP="00DE41F9">
            <w:pPr>
              <w:rPr>
                <w:rFonts w:ascii="Aptos" w:eastAsia="Times New Roman" w:hAnsi="Aptos" w:cs="Times New Roman"/>
                <w:b/>
                <w:bCs/>
                <w:kern w:val="0"/>
                <w:lang w:val="fr-FR" w:eastAsia="es-ES_tradnl"/>
                <w14:ligatures w14:val="none"/>
              </w:rPr>
            </w:pPr>
          </w:p>
        </w:tc>
      </w:tr>
    </w:tbl>
    <w:p w14:paraId="165B36FD" w14:textId="77777777" w:rsidR="003925A0" w:rsidRDefault="003925A0" w:rsidP="00DE41F9">
      <w:pPr>
        <w:rPr>
          <w:rFonts w:ascii="Aptos" w:eastAsia="Times New Roman" w:hAnsi="Aptos" w:cs="Times New Roman"/>
          <w:b/>
          <w:bCs/>
          <w:kern w:val="0"/>
          <w:lang w:val="fr-FR" w:eastAsia="es-ES_tradnl"/>
          <w14:ligatures w14:val="none"/>
        </w:rPr>
      </w:pPr>
    </w:p>
    <w:p w14:paraId="4C155877" w14:textId="30851347" w:rsidR="00EC78CD" w:rsidRDefault="00757D69" w:rsidP="00EC78CD">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Faisabilité du projet</w:t>
      </w:r>
    </w:p>
    <w:p w14:paraId="73E3CAD7" w14:textId="4B53F96B" w:rsidR="00757D69" w:rsidRPr="006658CD" w:rsidRDefault="00757D69" w:rsidP="00757D69">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 xml:space="preserve">Merci de décrire ici l’ensemble des éléments qui pourraient garantir la faisabilité du projet dans le délai imparti (3 à 5 ans à partir de janvier 2026), notamment l’expertise du porteur du projet et de la ou </w:t>
      </w:r>
      <w:r w:rsidR="00A214DE">
        <w:rPr>
          <w:rFonts w:ascii="Aptos" w:eastAsia="Times New Roman" w:hAnsi="Aptos" w:cs="Times New Roman"/>
          <w:i/>
          <w:iCs/>
          <w:kern w:val="0"/>
          <w:lang w:val="fr-FR" w:eastAsia="es-ES_tradnl"/>
          <w14:ligatures w14:val="none"/>
        </w:rPr>
        <w:t>d</w:t>
      </w:r>
      <w:r>
        <w:rPr>
          <w:rFonts w:ascii="Aptos" w:eastAsia="Times New Roman" w:hAnsi="Aptos" w:cs="Times New Roman"/>
          <w:i/>
          <w:iCs/>
          <w:kern w:val="0"/>
          <w:lang w:val="fr-FR" w:eastAsia="es-ES_tradnl"/>
          <w14:ligatures w14:val="none"/>
        </w:rPr>
        <w:t xml:space="preserve">es entités promotrices du projet, </w:t>
      </w:r>
      <w:r w:rsidR="00EC2ECF">
        <w:rPr>
          <w:rFonts w:ascii="Aptos" w:eastAsia="Times New Roman" w:hAnsi="Aptos" w:cs="Times New Roman"/>
          <w:i/>
          <w:iCs/>
          <w:kern w:val="0"/>
          <w:lang w:val="fr-FR" w:eastAsia="es-ES_tradnl"/>
          <w14:ligatures w14:val="none"/>
        </w:rPr>
        <w:t>l’</w:t>
      </w:r>
      <w:r>
        <w:rPr>
          <w:rFonts w:ascii="Aptos" w:eastAsia="Times New Roman" w:hAnsi="Aptos" w:cs="Times New Roman"/>
          <w:i/>
          <w:iCs/>
          <w:kern w:val="0"/>
          <w:lang w:val="fr-FR" w:eastAsia="es-ES_tradnl"/>
          <w14:ligatures w14:val="none"/>
        </w:rPr>
        <w:t>état d’avancement</w:t>
      </w:r>
      <w:r w:rsidR="00EC2ECF">
        <w:rPr>
          <w:rFonts w:ascii="Aptos" w:eastAsia="Times New Roman" w:hAnsi="Aptos" w:cs="Times New Roman"/>
          <w:i/>
          <w:iCs/>
          <w:kern w:val="0"/>
          <w:lang w:val="fr-FR" w:eastAsia="es-ES_tradnl"/>
          <w14:ligatures w14:val="none"/>
        </w:rPr>
        <w:t xml:space="preserve"> du projet</w:t>
      </w:r>
      <w:r>
        <w:rPr>
          <w:rFonts w:ascii="Aptos" w:eastAsia="Times New Roman" w:hAnsi="Aptos" w:cs="Times New Roman"/>
          <w:i/>
          <w:iCs/>
          <w:kern w:val="0"/>
          <w:lang w:val="fr-FR" w:eastAsia="es-ES_tradnl"/>
          <w14:ligatures w14:val="none"/>
        </w:rPr>
        <w:t xml:space="preserve"> avec</w:t>
      </w:r>
      <w:r w:rsidR="00EC2ECF">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le cas échéant</w:t>
      </w:r>
      <w:r w:rsidR="00EC2ECF">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les types d’échantillons disponibles,</w:t>
      </w:r>
      <w:r w:rsidR="00EC2ECF">
        <w:rPr>
          <w:rFonts w:ascii="Aptos" w:eastAsia="Times New Roman" w:hAnsi="Aptos" w:cs="Times New Roman"/>
          <w:i/>
          <w:iCs/>
          <w:kern w:val="0"/>
          <w:lang w:val="fr-FR" w:eastAsia="es-ES_tradnl"/>
          <w14:ligatures w14:val="none"/>
        </w:rPr>
        <w:t xml:space="preserve"> …</w:t>
      </w:r>
      <w:r>
        <w:rPr>
          <w:rFonts w:ascii="Aptos" w:eastAsia="Times New Roman" w:hAnsi="Aptos" w:cs="Times New Roman"/>
          <w:i/>
          <w:iCs/>
          <w:kern w:val="0"/>
          <w:lang w:val="fr-FR" w:eastAsia="es-ES_tradnl"/>
          <w14:ligatures w14:val="none"/>
        </w:rPr>
        <w:t xml:space="preserve"> </w:t>
      </w:r>
      <w:r w:rsidR="002419AA">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w:t>
      </w:r>
      <w:r w:rsidR="00815859">
        <w:rPr>
          <w:rFonts w:ascii="Aptos" w:eastAsia="Times New Roman" w:hAnsi="Aptos" w:cs="Times New Roman"/>
          <w:i/>
          <w:iCs/>
          <w:kern w:val="0"/>
          <w:lang w:val="fr-FR" w:eastAsia="es-ES_tradnl"/>
          <w14:ligatures w14:val="none"/>
        </w:rPr>
        <w:t>300 mots maximum</w:t>
      </w:r>
    </w:p>
    <w:p w14:paraId="69EFAB43" w14:textId="77777777" w:rsidR="00EC78CD" w:rsidRDefault="00EC78CD" w:rsidP="00EC78CD">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EC78CD" w14:paraId="25243FAA" w14:textId="77777777" w:rsidTr="00AA0CA6">
        <w:tc>
          <w:tcPr>
            <w:tcW w:w="8494" w:type="dxa"/>
          </w:tcPr>
          <w:p w14:paraId="2A8A27F8" w14:textId="77777777" w:rsidR="00EC78CD" w:rsidRDefault="00EC78CD" w:rsidP="00AA0CA6">
            <w:pPr>
              <w:rPr>
                <w:rFonts w:ascii="Aptos" w:eastAsia="Times New Roman" w:hAnsi="Aptos" w:cs="Times New Roman"/>
                <w:b/>
                <w:bCs/>
                <w:kern w:val="0"/>
                <w:lang w:val="fr-FR" w:eastAsia="es-ES_tradnl"/>
                <w14:ligatures w14:val="none"/>
              </w:rPr>
            </w:pPr>
          </w:p>
          <w:p w14:paraId="65857B6D" w14:textId="14D0C699" w:rsidR="00EC78CD" w:rsidRDefault="00EC78CD" w:rsidP="00AA0CA6">
            <w:pPr>
              <w:rPr>
                <w:rFonts w:ascii="Aptos" w:eastAsia="Times New Roman" w:hAnsi="Aptos" w:cs="Times New Roman"/>
                <w:b/>
                <w:bCs/>
                <w:kern w:val="0"/>
                <w:lang w:val="fr-FR" w:eastAsia="es-ES_tradnl"/>
                <w14:ligatures w14:val="none"/>
              </w:rPr>
            </w:pPr>
          </w:p>
          <w:p w14:paraId="285F973A" w14:textId="76395606" w:rsidR="00EC2ECF" w:rsidRDefault="00EC2ECF" w:rsidP="00AA0CA6">
            <w:pPr>
              <w:rPr>
                <w:rFonts w:ascii="Aptos" w:eastAsia="Times New Roman" w:hAnsi="Aptos" w:cs="Times New Roman"/>
                <w:b/>
                <w:bCs/>
                <w:kern w:val="0"/>
                <w:lang w:val="fr-FR" w:eastAsia="es-ES_tradnl"/>
                <w14:ligatures w14:val="none"/>
              </w:rPr>
            </w:pPr>
          </w:p>
          <w:p w14:paraId="10A608BD" w14:textId="4CA9E525" w:rsidR="00EC2ECF" w:rsidRDefault="00EC2ECF" w:rsidP="00AA0CA6">
            <w:pPr>
              <w:rPr>
                <w:rFonts w:ascii="Aptos" w:eastAsia="Times New Roman" w:hAnsi="Aptos" w:cs="Times New Roman"/>
                <w:b/>
                <w:bCs/>
                <w:kern w:val="0"/>
                <w:lang w:val="fr-FR" w:eastAsia="es-ES_tradnl"/>
                <w14:ligatures w14:val="none"/>
              </w:rPr>
            </w:pPr>
          </w:p>
          <w:p w14:paraId="2CC895E8" w14:textId="262BBA7A" w:rsidR="00EC2ECF" w:rsidRDefault="00EC2ECF" w:rsidP="00AA0CA6">
            <w:pPr>
              <w:rPr>
                <w:rFonts w:ascii="Aptos" w:eastAsia="Times New Roman" w:hAnsi="Aptos" w:cs="Times New Roman"/>
                <w:b/>
                <w:bCs/>
                <w:kern w:val="0"/>
                <w:lang w:val="fr-FR" w:eastAsia="es-ES_tradnl"/>
                <w14:ligatures w14:val="none"/>
              </w:rPr>
            </w:pPr>
          </w:p>
          <w:p w14:paraId="769DA1F3" w14:textId="185AD9FF" w:rsidR="00EC2ECF" w:rsidRDefault="00EC2ECF" w:rsidP="00AA0CA6">
            <w:pPr>
              <w:rPr>
                <w:rFonts w:ascii="Aptos" w:eastAsia="Times New Roman" w:hAnsi="Aptos" w:cs="Times New Roman"/>
                <w:b/>
                <w:bCs/>
                <w:kern w:val="0"/>
                <w:lang w:val="fr-FR" w:eastAsia="es-ES_tradnl"/>
                <w14:ligatures w14:val="none"/>
              </w:rPr>
            </w:pPr>
          </w:p>
          <w:p w14:paraId="7069C2B5" w14:textId="245F8700" w:rsidR="00EC2ECF" w:rsidRDefault="00EC2ECF" w:rsidP="00AA0CA6">
            <w:pPr>
              <w:rPr>
                <w:rFonts w:ascii="Aptos" w:eastAsia="Times New Roman" w:hAnsi="Aptos" w:cs="Times New Roman"/>
                <w:b/>
                <w:bCs/>
                <w:kern w:val="0"/>
                <w:lang w:val="fr-FR" w:eastAsia="es-ES_tradnl"/>
                <w14:ligatures w14:val="none"/>
              </w:rPr>
            </w:pPr>
          </w:p>
          <w:p w14:paraId="7FCADE8B" w14:textId="24C868A5" w:rsidR="00EC2ECF" w:rsidRDefault="00EC2ECF" w:rsidP="00AA0CA6">
            <w:pPr>
              <w:rPr>
                <w:rFonts w:ascii="Aptos" w:eastAsia="Times New Roman" w:hAnsi="Aptos" w:cs="Times New Roman"/>
                <w:b/>
                <w:bCs/>
                <w:kern w:val="0"/>
                <w:lang w:val="fr-FR" w:eastAsia="es-ES_tradnl"/>
                <w14:ligatures w14:val="none"/>
              </w:rPr>
            </w:pPr>
          </w:p>
          <w:p w14:paraId="37633604" w14:textId="741C1A81" w:rsidR="00EC2ECF" w:rsidRDefault="00EC2ECF" w:rsidP="00AA0CA6">
            <w:pPr>
              <w:rPr>
                <w:rFonts w:ascii="Aptos" w:eastAsia="Times New Roman" w:hAnsi="Aptos" w:cs="Times New Roman"/>
                <w:b/>
                <w:bCs/>
                <w:kern w:val="0"/>
                <w:lang w:val="fr-FR" w:eastAsia="es-ES_tradnl"/>
                <w14:ligatures w14:val="none"/>
              </w:rPr>
            </w:pPr>
          </w:p>
          <w:p w14:paraId="7531CC02" w14:textId="126C6064" w:rsidR="00EC2ECF" w:rsidRDefault="00EC2ECF" w:rsidP="00AA0CA6">
            <w:pPr>
              <w:rPr>
                <w:rFonts w:ascii="Aptos" w:eastAsia="Times New Roman" w:hAnsi="Aptos" w:cs="Times New Roman"/>
                <w:b/>
                <w:bCs/>
                <w:kern w:val="0"/>
                <w:lang w:val="fr-FR" w:eastAsia="es-ES_tradnl"/>
                <w14:ligatures w14:val="none"/>
              </w:rPr>
            </w:pPr>
          </w:p>
          <w:p w14:paraId="62BA92F3" w14:textId="2AA45E14" w:rsidR="00EC2ECF" w:rsidRDefault="00EC2ECF" w:rsidP="00AA0CA6">
            <w:pPr>
              <w:rPr>
                <w:rFonts w:ascii="Aptos" w:eastAsia="Times New Roman" w:hAnsi="Aptos" w:cs="Times New Roman"/>
                <w:b/>
                <w:bCs/>
                <w:kern w:val="0"/>
                <w:lang w:val="fr-FR" w:eastAsia="es-ES_tradnl"/>
                <w14:ligatures w14:val="none"/>
              </w:rPr>
            </w:pPr>
          </w:p>
          <w:p w14:paraId="7EB9EB05" w14:textId="3D7A2324" w:rsidR="00EC2ECF" w:rsidRDefault="00EC2ECF" w:rsidP="00AA0CA6">
            <w:pPr>
              <w:rPr>
                <w:rFonts w:ascii="Aptos" w:eastAsia="Times New Roman" w:hAnsi="Aptos" w:cs="Times New Roman"/>
                <w:b/>
                <w:bCs/>
                <w:kern w:val="0"/>
                <w:lang w:val="fr-FR" w:eastAsia="es-ES_tradnl"/>
                <w14:ligatures w14:val="none"/>
              </w:rPr>
            </w:pPr>
          </w:p>
          <w:p w14:paraId="11A2ED87" w14:textId="327F1887" w:rsidR="00EC2ECF" w:rsidRDefault="00EC2ECF" w:rsidP="00AA0CA6">
            <w:pPr>
              <w:rPr>
                <w:rFonts w:ascii="Aptos" w:eastAsia="Times New Roman" w:hAnsi="Aptos" w:cs="Times New Roman"/>
                <w:b/>
                <w:bCs/>
                <w:kern w:val="0"/>
                <w:lang w:val="fr-FR" w:eastAsia="es-ES_tradnl"/>
                <w14:ligatures w14:val="none"/>
              </w:rPr>
            </w:pPr>
          </w:p>
          <w:p w14:paraId="50DCCDA1" w14:textId="41C98A7B" w:rsidR="00EC2ECF" w:rsidRDefault="00EC2ECF" w:rsidP="00AA0CA6">
            <w:pPr>
              <w:rPr>
                <w:rFonts w:ascii="Aptos" w:eastAsia="Times New Roman" w:hAnsi="Aptos" w:cs="Times New Roman"/>
                <w:b/>
                <w:bCs/>
                <w:kern w:val="0"/>
                <w:lang w:val="fr-FR" w:eastAsia="es-ES_tradnl"/>
                <w14:ligatures w14:val="none"/>
              </w:rPr>
            </w:pPr>
          </w:p>
          <w:p w14:paraId="6BD26739" w14:textId="01CEEE0C" w:rsidR="00EC2ECF" w:rsidRDefault="00EC2ECF" w:rsidP="00AA0CA6">
            <w:pPr>
              <w:rPr>
                <w:rFonts w:ascii="Aptos" w:eastAsia="Times New Roman" w:hAnsi="Aptos" w:cs="Times New Roman"/>
                <w:b/>
                <w:bCs/>
                <w:kern w:val="0"/>
                <w:lang w:val="fr-FR" w:eastAsia="es-ES_tradnl"/>
                <w14:ligatures w14:val="none"/>
              </w:rPr>
            </w:pPr>
          </w:p>
          <w:p w14:paraId="7A8EEB0B" w14:textId="57DBF70A" w:rsidR="00EC2ECF" w:rsidRDefault="00EC2ECF" w:rsidP="00AA0CA6">
            <w:pPr>
              <w:rPr>
                <w:rFonts w:ascii="Aptos" w:eastAsia="Times New Roman" w:hAnsi="Aptos" w:cs="Times New Roman"/>
                <w:b/>
                <w:bCs/>
                <w:kern w:val="0"/>
                <w:lang w:val="fr-FR" w:eastAsia="es-ES_tradnl"/>
                <w14:ligatures w14:val="none"/>
              </w:rPr>
            </w:pPr>
          </w:p>
          <w:p w14:paraId="2CA116B9" w14:textId="3AF173C0" w:rsidR="00EC2ECF" w:rsidRDefault="00EC2ECF" w:rsidP="00AA0CA6">
            <w:pPr>
              <w:rPr>
                <w:rFonts w:ascii="Aptos" w:eastAsia="Times New Roman" w:hAnsi="Aptos" w:cs="Times New Roman"/>
                <w:b/>
                <w:bCs/>
                <w:kern w:val="0"/>
                <w:lang w:val="fr-FR" w:eastAsia="es-ES_tradnl"/>
                <w14:ligatures w14:val="none"/>
              </w:rPr>
            </w:pPr>
          </w:p>
          <w:p w14:paraId="5BF25D99" w14:textId="7BFD900B" w:rsidR="00EC2ECF" w:rsidRDefault="00EC2ECF" w:rsidP="00AA0CA6">
            <w:pPr>
              <w:rPr>
                <w:rFonts w:ascii="Aptos" w:eastAsia="Times New Roman" w:hAnsi="Aptos" w:cs="Times New Roman"/>
                <w:b/>
                <w:bCs/>
                <w:kern w:val="0"/>
                <w:lang w:val="fr-FR" w:eastAsia="es-ES_tradnl"/>
                <w14:ligatures w14:val="none"/>
              </w:rPr>
            </w:pPr>
          </w:p>
          <w:p w14:paraId="498BF18D" w14:textId="18BE9C4C" w:rsidR="00EC2ECF" w:rsidRDefault="00EC2ECF" w:rsidP="00AA0CA6">
            <w:pPr>
              <w:rPr>
                <w:rFonts w:ascii="Aptos" w:eastAsia="Times New Roman" w:hAnsi="Aptos" w:cs="Times New Roman"/>
                <w:b/>
                <w:bCs/>
                <w:kern w:val="0"/>
                <w:lang w:val="fr-FR" w:eastAsia="es-ES_tradnl"/>
                <w14:ligatures w14:val="none"/>
              </w:rPr>
            </w:pPr>
          </w:p>
          <w:p w14:paraId="637EBC91" w14:textId="1014DFEB" w:rsidR="00EC2ECF" w:rsidRDefault="00EC2ECF" w:rsidP="00AA0CA6">
            <w:pPr>
              <w:rPr>
                <w:rFonts w:ascii="Aptos" w:eastAsia="Times New Roman" w:hAnsi="Aptos" w:cs="Times New Roman"/>
                <w:b/>
                <w:bCs/>
                <w:kern w:val="0"/>
                <w:lang w:val="fr-FR" w:eastAsia="es-ES_tradnl"/>
                <w14:ligatures w14:val="none"/>
              </w:rPr>
            </w:pPr>
          </w:p>
          <w:p w14:paraId="0BDEFAAA" w14:textId="0442F965" w:rsidR="00EC2ECF" w:rsidRDefault="00EC2ECF" w:rsidP="00AA0CA6">
            <w:pPr>
              <w:rPr>
                <w:rFonts w:ascii="Aptos" w:eastAsia="Times New Roman" w:hAnsi="Aptos" w:cs="Times New Roman"/>
                <w:b/>
                <w:bCs/>
                <w:kern w:val="0"/>
                <w:lang w:val="fr-FR" w:eastAsia="es-ES_tradnl"/>
                <w14:ligatures w14:val="none"/>
              </w:rPr>
            </w:pPr>
          </w:p>
          <w:p w14:paraId="18663C8F" w14:textId="252DFB83" w:rsidR="00EC2ECF" w:rsidRDefault="00EC2ECF" w:rsidP="00AA0CA6">
            <w:pPr>
              <w:rPr>
                <w:rFonts w:ascii="Aptos" w:eastAsia="Times New Roman" w:hAnsi="Aptos" w:cs="Times New Roman"/>
                <w:b/>
                <w:bCs/>
                <w:kern w:val="0"/>
                <w:lang w:val="fr-FR" w:eastAsia="es-ES_tradnl"/>
                <w14:ligatures w14:val="none"/>
              </w:rPr>
            </w:pPr>
          </w:p>
          <w:p w14:paraId="7016A7F4" w14:textId="303633E7" w:rsidR="00EC2ECF" w:rsidRDefault="00EC2ECF" w:rsidP="00AA0CA6">
            <w:pPr>
              <w:rPr>
                <w:rFonts w:ascii="Aptos" w:eastAsia="Times New Roman" w:hAnsi="Aptos" w:cs="Times New Roman"/>
                <w:b/>
                <w:bCs/>
                <w:kern w:val="0"/>
                <w:lang w:val="fr-FR" w:eastAsia="es-ES_tradnl"/>
                <w14:ligatures w14:val="none"/>
              </w:rPr>
            </w:pPr>
          </w:p>
          <w:p w14:paraId="2A71ECED" w14:textId="6F9B08ED" w:rsidR="00EC2ECF" w:rsidRDefault="00EC2ECF" w:rsidP="00AA0CA6">
            <w:pPr>
              <w:rPr>
                <w:rFonts w:ascii="Aptos" w:eastAsia="Times New Roman" w:hAnsi="Aptos" w:cs="Times New Roman"/>
                <w:b/>
                <w:bCs/>
                <w:kern w:val="0"/>
                <w:lang w:val="fr-FR" w:eastAsia="es-ES_tradnl"/>
                <w14:ligatures w14:val="none"/>
              </w:rPr>
            </w:pPr>
          </w:p>
          <w:p w14:paraId="29B25B38" w14:textId="3A623535" w:rsidR="00EC2ECF" w:rsidRDefault="00EC2ECF" w:rsidP="00AA0CA6">
            <w:pPr>
              <w:rPr>
                <w:rFonts w:ascii="Aptos" w:eastAsia="Times New Roman" w:hAnsi="Aptos" w:cs="Times New Roman"/>
                <w:b/>
                <w:bCs/>
                <w:kern w:val="0"/>
                <w:lang w:val="fr-FR" w:eastAsia="es-ES_tradnl"/>
                <w14:ligatures w14:val="none"/>
              </w:rPr>
            </w:pPr>
          </w:p>
          <w:p w14:paraId="649FFF21" w14:textId="690B7CC3" w:rsidR="00EC2ECF" w:rsidRDefault="00EC2ECF" w:rsidP="00AA0CA6">
            <w:pPr>
              <w:rPr>
                <w:rFonts w:ascii="Aptos" w:eastAsia="Times New Roman" w:hAnsi="Aptos" w:cs="Times New Roman"/>
                <w:b/>
                <w:bCs/>
                <w:kern w:val="0"/>
                <w:lang w:val="fr-FR" w:eastAsia="es-ES_tradnl"/>
                <w14:ligatures w14:val="none"/>
              </w:rPr>
            </w:pPr>
          </w:p>
          <w:p w14:paraId="78BE34A1" w14:textId="33F604FE" w:rsidR="00EC2ECF" w:rsidRDefault="00EC2ECF" w:rsidP="00AA0CA6">
            <w:pPr>
              <w:rPr>
                <w:rFonts w:ascii="Aptos" w:eastAsia="Times New Roman" w:hAnsi="Aptos" w:cs="Times New Roman"/>
                <w:b/>
                <w:bCs/>
                <w:kern w:val="0"/>
                <w:lang w:val="fr-FR" w:eastAsia="es-ES_tradnl"/>
                <w14:ligatures w14:val="none"/>
              </w:rPr>
            </w:pPr>
          </w:p>
          <w:p w14:paraId="002A4B89" w14:textId="71A07047" w:rsidR="00EC2ECF" w:rsidRDefault="00EC2ECF" w:rsidP="00AA0CA6">
            <w:pPr>
              <w:rPr>
                <w:rFonts w:ascii="Aptos" w:eastAsia="Times New Roman" w:hAnsi="Aptos" w:cs="Times New Roman"/>
                <w:b/>
                <w:bCs/>
                <w:kern w:val="0"/>
                <w:lang w:val="fr-FR" w:eastAsia="es-ES_tradnl"/>
                <w14:ligatures w14:val="none"/>
              </w:rPr>
            </w:pPr>
          </w:p>
          <w:p w14:paraId="330045C3" w14:textId="2C811658" w:rsidR="00EC2ECF" w:rsidRDefault="00EC2ECF" w:rsidP="00AA0CA6">
            <w:pPr>
              <w:rPr>
                <w:rFonts w:ascii="Aptos" w:eastAsia="Times New Roman" w:hAnsi="Aptos" w:cs="Times New Roman"/>
                <w:b/>
                <w:bCs/>
                <w:kern w:val="0"/>
                <w:lang w:val="fr-FR" w:eastAsia="es-ES_tradnl"/>
                <w14:ligatures w14:val="none"/>
              </w:rPr>
            </w:pPr>
          </w:p>
          <w:p w14:paraId="6F42F2E6" w14:textId="77777777" w:rsidR="00EC2ECF" w:rsidRDefault="00EC2ECF" w:rsidP="00AA0CA6">
            <w:pPr>
              <w:rPr>
                <w:rFonts w:ascii="Aptos" w:eastAsia="Times New Roman" w:hAnsi="Aptos" w:cs="Times New Roman"/>
                <w:b/>
                <w:bCs/>
                <w:kern w:val="0"/>
                <w:lang w:val="fr-FR" w:eastAsia="es-ES_tradnl"/>
                <w14:ligatures w14:val="none"/>
              </w:rPr>
            </w:pPr>
          </w:p>
          <w:p w14:paraId="4CDD01A7" w14:textId="77777777" w:rsidR="00EC78CD" w:rsidRDefault="00EC78CD" w:rsidP="00AA0CA6">
            <w:pPr>
              <w:rPr>
                <w:rFonts w:ascii="Aptos" w:eastAsia="Times New Roman" w:hAnsi="Aptos" w:cs="Times New Roman"/>
                <w:b/>
                <w:bCs/>
                <w:kern w:val="0"/>
                <w:lang w:val="fr-FR" w:eastAsia="es-ES_tradnl"/>
                <w14:ligatures w14:val="none"/>
              </w:rPr>
            </w:pPr>
          </w:p>
          <w:p w14:paraId="55954393" w14:textId="77777777" w:rsidR="00EC78CD" w:rsidRDefault="00EC78CD" w:rsidP="00AA0CA6">
            <w:pPr>
              <w:rPr>
                <w:rFonts w:ascii="Aptos" w:eastAsia="Times New Roman" w:hAnsi="Aptos" w:cs="Times New Roman"/>
                <w:b/>
                <w:bCs/>
                <w:kern w:val="0"/>
                <w:lang w:val="fr-FR" w:eastAsia="es-ES_tradnl"/>
                <w14:ligatures w14:val="none"/>
              </w:rPr>
            </w:pPr>
          </w:p>
          <w:p w14:paraId="5A4E4B6C" w14:textId="77777777" w:rsidR="00EC78CD" w:rsidRDefault="00EC78CD" w:rsidP="00AA0CA6">
            <w:pPr>
              <w:rPr>
                <w:rFonts w:ascii="Aptos" w:eastAsia="Times New Roman" w:hAnsi="Aptos" w:cs="Times New Roman"/>
                <w:b/>
                <w:bCs/>
                <w:kern w:val="0"/>
                <w:lang w:val="fr-FR" w:eastAsia="es-ES_tradnl"/>
                <w14:ligatures w14:val="none"/>
              </w:rPr>
            </w:pPr>
          </w:p>
          <w:p w14:paraId="08B05317" w14:textId="77777777" w:rsidR="00EC78CD" w:rsidRDefault="00EC78CD" w:rsidP="00AA0CA6">
            <w:pPr>
              <w:rPr>
                <w:rFonts w:ascii="Aptos" w:eastAsia="Times New Roman" w:hAnsi="Aptos" w:cs="Times New Roman"/>
                <w:b/>
                <w:bCs/>
                <w:kern w:val="0"/>
                <w:lang w:val="fr-FR" w:eastAsia="es-ES_tradnl"/>
                <w14:ligatures w14:val="none"/>
              </w:rPr>
            </w:pPr>
          </w:p>
          <w:p w14:paraId="6F705F90" w14:textId="77777777" w:rsidR="00EC78CD" w:rsidRDefault="00EC78CD" w:rsidP="00AA0CA6">
            <w:pPr>
              <w:rPr>
                <w:rFonts w:ascii="Aptos" w:eastAsia="Times New Roman" w:hAnsi="Aptos" w:cs="Times New Roman"/>
                <w:b/>
                <w:bCs/>
                <w:kern w:val="0"/>
                <w:lang w:val="fr-FR" w:eastAsia="es-ES_tradnl"/>
                <w14:ligatures w14:val="none"/>
              </w:rPr>
            </w:pPr>
          </w:p>
          <w:p w14:paraId="450EF8B8" w14:textId="77777777" w:rsidR="00EC78CD" w:rsidRDefault="00EC78CD" w:rsidP="00AA0CA6">
            <w:pPr>
              <w:rPr>
                <w:rFonts w:ascii="Aptos" w:eastAsia="Times New Roman" w:hAnsi="Aptos" w:cs="Times New Roman"/>
                <w:b/>
                <w:bCs/>
                <w:kern w:val="0"/>
                <w:lang w:val="fr-FR" w:eastAsia="es-ES_tradnl"/>
                <w14:ligatures w14:val="none"/>
              </w:rPr>
            </w:pPr>
          </w:p>
          <w:p w14:paraId="6A6889C7" w14:textId="77777777" w:rsidR="00EC78CD" w:rsidRDefault="00EC78CD" w:rsidP="00AA0CA6">
            <w:pPr>
              <w:rPr>
                <w:rFonts w:ascii="Aptos" w:eastAsia="Times New Roman" w:hAnsi="Aptos" w:cs="Times New Roman"/>
                <w:b/>
                <w:bCs/>
                <w:kern w:val="0"/>
                <w:lang w:val="fr-FR" w:eastAsia="es-ES_tradnl"/>
                <w14:ligatures w14:val="none"/>
              </w:rPr>
            </w:pPr>
          </w:p>
          <w:p w14:paraId="477A7674" w14:textId="77777777" w:rsidR="00EC78CD" w:rsidRDefault="00EC78CD" w:rsidP="00AA0CA6">
            <w:pPr>
              <w:rPr>
                <w:rFonts w:ascii="Aptos" w:eastAsia="Times New Roman" w:hAnsi="Aptos" w:cs="Times New Roman"/>
                <w:b/>
                <w:bCs/>
                <w:kern w:val="0"/>
                <w:lang w:val="fr-FR" w:eastAsia="es-ES_tradnl"/>
                <w14:ligatures w14:val="none"/>
              </w:rPr>
            </w:pPr>
          </w:p>
          <w:p w14:paraId="401F0DD7" w14:textId="77777777" w:rsidR="00EC78CD" w:rsidRDefault="00EC78CD" w:rsidP="00AA0CA6">
            <w:pPr>
              <w:rPr>
                <w:rFonts w:ascii="Aptos" w:eastAsia="Times New Roman" w:hAnsi="Aptos" w:cs="Times New Roman"/>
                <w:b/>
                <w:bCs/>
                <w:kern w:val="0"/>
                <w:lang w:val="fr-FR" w:eastAsia="es-ES_tradnl"/>
                <w14:ligatures w14:val="none"/>
              </w:rPr>
            </w:pPr>
          </w:p>
          <w:p w14:paraId="0262D8CF" w14:textId="77777777" w:rsidR="00EC78CD" w:rsidRDefault="00EC78CD" w:rsidP="00AA0CA6">
            <w:pPr>
              <w:rPr>
                <w:rFonts w:ascii="Aptos" w:eastAsia="Times New Roman" w:hAnsi="Aptos" w:cs="Times New Roman"/>
                <w:b/>
                <w:bCs/>
                <w:kern w:val="0"/>
                <w:lang w:val="fr-FR" w:eastAsia="es-ES_tradnl"/>
                <w14:ligatures w14:val="none"/>
              </w:rPr>
            </w:pPr>
          </w:p>
        </w:tc>
      </w:tr>
    </w:tbl>
    <w:p w14:paraId="49D4BCBB" w14:textId="77777777" w:rsidR="00EC78CD" w:rsidRDefault="00EC78CD" w:rsidP="00DE41F9">
      <w:pPr>
        <w:rPr>
          <w:rFonts w:ascii="Aptos" w:eastAsia="Times New Roman" w:hAnsi="Aptos" w:cs="Times New Roman"/>
          <w:b/>
          <w:bCs/>
          <w:kern w:val="0"/>
          <w:lang w:val="fr-FR" w:eastAsia="es-ES_tradnl"/>
          <w14:ligatures w14:val="none"/>
        </w:rPr>
      </w:pPr>
    </w:p>
    <w:p w14:paraId="44EB668D" w14:textId="61DD77EB" w:rsidR="00C16FF4" w:rsidRDefault="00EB2CE5" w:rsidP="00C16FF4">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Intégration du projet dans le programme et capacité à en nourrir la trajectoire</w:t>
      </w:r>
    </w:p>
    <w:p w14:paraId="402775C5" w14:textId="2473AA93" w:rsidR="00EB2CE5" w:rsidRPr="006658CD" w:rsidRDefault="00EB2CE5" w:rsidP="00EB2CE5">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 xml:space="preserve">Merci de décrire </w:t>
      </w:r>
      <w:r w:rsidR="00815859">
        <w:rPr>
          <w:rFonts w:ascii="Aptos" w:eastAsia="Times New Roman" w:hAnsi="Aptos" w:cs="Times New Roman"/>
          <w:i/>
          <w:iCs/>
          <w:kern w:val="0"/>
          <w:lang w:val="fr-FR" w:eastAsia="es-ES_tradnl"/>
          <w14:ligatures w14:val="none"/>
        </w:rPr>
        <w:t xml:space="preserve">notamment en quoi votre projet correspond à la thématique du programme et s’intègre dans les objectifs d’un WP donné, ainsi que </w:t>
      </w:r>
      <w:r>
        <w:rPr>
          <w:rFonts w:ascii="Aptos" w:eastAsia="Times New Roman" w:hAnsi="Aptos" w:cs="Times New Roman"/>
          <w:i/>
          <w:iCs/>
          <w:kern w:val="0"/>
          <w:lang w:val="fr-FR" w:eastAsia="es-ES_tradnl"/>
          <w14:ligatures w14:val="none"/>
        </w:rPr>
        <w:t>comme</w:t>
      </w:r>
      <w:r w:rsidR="00815859">
        <w:rPr>
          <w:rFonts w:ascii="Aptos" w:eastAsia="Times New Roman" w:hAnsi="Aptos" w:cs="Times New Roman"/>
          <w:i/>
          <w:iCs/>
          <w:kern w:val="0"/>
          <w:lang w:val="fr-FR" w:eastAsia="es-ES_tradnl"/>
          <w14:ligatures w14:val="none"/>
        </w:rPr>
        <w:t>nt</w:t>
      </w:r>
      <w:r>
        <w:rPr>
          <w:rFonts w:ascii="Aptos" w:eastAsia="Times New Roman" w:hAnsi="Aptos" w:cs="Times New Roman"/>
          <w:i/>
          <w:iCs/>
          <w:kern w:val="0"/>
          <w:lang w:val="fr-FR" w:eastAsia="es-ES_tradnl"/>
          <w14:ligatures w14:val="none"/>
        </w:rPr>
        <w:t xml:space="preserve"> votre projet intègre la dimension multi</w:t>
      </w:r>
      <w:r w:rsidR="00815859">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pathologies</w:t>
      </w:r>
      <w:r w:rsidR="00815859">
        <w:rPr>
          <w:rFonts w:ascii="Aptos" w:eastAsia="Times New Roman" w:hAnsi="Aptos" w:cs="Times New Roman"/>
          <w:i/>
          <w:iCs/>
          <w:kern w:val="0"/>
          <w:lang w:val="fr-FR" w:eastAsia="es-ES_tradnl"/>
          <w14:ligatures w14:val="none"/>
        </w:rPr>
        <w:t xml:space="preserve"> ou a minima pourra</w:t>
      </w:r>
      <w:r w:rsidR="0055726A">
        <w:rPr>
          <w:rFonts w:ascii="Aptos" w:eastAsia="Times New Roman" w:hAnsi="Aptos" w:cs="Times New Roman"/>
          <w:i/>
          <w:iCs/>
          <w:kern w:val="0"/>
          <w:lang w:val="fr-FR" w:eastAsia="es-ES_tradnl"/>
          <w14:ligatures w14:val="none"/>
        </w:rPr>
        <w:t>i</w:t>
      </w:r>
      <w:r w:rsidR="00815859">
        <w:rPr>
          <w:rFonts w:ascii="Aptos" w:eastAsia="Times New Roman" w:hAnsi="Aptos" w:cs="Times New Roman"/>
          <w:i/>
          <w:iCs/>
          <w:kern w:val="0"/>
          <w:lang w:val="fr-FR" w:eastAsia="es-ES_tradnl"/>
          <w14:ligatures w14:val="none"/>
        </w:rPr>
        <w:t>t s’interfacer avec d’autres pathologies inflammatoires couvertes par le programme, quelles disciplines et compétences sont concernées</w:t>
      </w:r>
      <w:r w:rsidR="00815859" w:rsidRPr="00936CE5">
        <w:rPr>
          <w:rFonts w:ascii="Aptos" w:eastAsia="Times New Roman" w:hAnsi="Aptos" w:cs="Times New Roman"/>
          <w:i/>
          <w:iCs/>
          <w:color w:val="000000" w:themeColor="text1"/>
          <w:kern w:val="0"/>
          <w:lang w:val="fr-FR" w:eastAsia="es-ES_tradnl"/>
          <w14:ligatures w14:val="none"/>
        </w:rPr>
        <w:t>…</w:t>
      </w:r>
      <w:r w:rsidR="006B2202" w:rsidRPr="00936CE5">
        <w:rPr>
          <w:rFonts w:ascii="Aptos" w:eastAsia="Times New Roman" w:hAnsi="Aptos" w:cs="Times New Roman"/>
          <w:i/>
          <w:iCs/>
          <w:color w:val="000000" w:themeColor="text1"/>
          <w:kern w:val="0"/>
          <w:lang w:val="fr-FR" w:eastAsia="es-ES_tradnl"/>
          <w14:ligatures w14:val="none"/>
        </w:rPr>
        <w:t>. Dans le cas du PS5 veuillez préciser son caractère innovant et sa pertinence particulière pour explorer des questions communes à plusieurs des pathologies incluses dans le programme.</w:t>
      </w:r>
      <w:r w:rsidRPr="00936CE5">
        <w:rPr>
          <w:rFonts w:ascii="Aptos" w:eastAsia="Times New Roman" w:hAnsi="Aptos" w:cs="Times New Roman"/>
          <w:i/>
          <w:iCs/>
          <w:color w:val="000000" w:themeColor="text1"/>
          <w:kern w:val="0"/>
          <w:lang w:val="fr-FR" w:eastAsia="es-ES_tradnl"/>
          <w14:ligatures w14:val="none"/>
        </w:rPr>
        <w:t xml:space="preserve"> </w:t>
      </w:r>
      <w:r w:rsidR="002419AA" w:rsidRPr="00936CE5">
        <w:rPr>
          <w:rFonts w:ascii="Aptos" w:eastAsia="Times New Roman" w:hAnsi="Aptos" w:cs="Times New Roman"/>
          <w:i/>
          <w:iCs/>
          <w:color w:val="000000" w:themeColor="text1"/>
          <w:kern w:val="0"/>
          <w:lang w:val="fr-FR" w:eastAsia="es-ES_tradnl"/>
          <w14:ligatures w14:val="none"/>
        </w:rPr>
        <w:t xml:space="preserve">- </w:t>
      </w:r>
      <w:r w:rsidR="00815859">
        <w:rPr>
          <w:rFonts w:ascii="Aptos" w:eastAsia="Times New Roman" w:hAnsi="Aptos" w:cs="Times New Roman"/>
          <w:i/>
          <w:iCs/>
          <w:kern w:val="0"/>
          <w:lang w:val="fr-FR" w:eastAsia="es-ES_tradnl"/>
          <w14:ligatures w14:val="none"/>
        </w:rPr>
        <w:t>300 mots maximum</w:t>
      </w:r>
      <w:r>
        <w:rPr>
          <w:rFonts w:ascii="Aptos" w:eastAsia="Times New Roman" w:hAnsi="Aptos" w:cs="Times New Roman"/>
          <w:i/>
          <w:iCs/>
          <w:kern w:val="0"/>
          <w:lang w:val="fr-FR" w:eastAsia="es-ES_tradnl"/>
          <w14:ligatures w14:val="none"/>
        </w:rPr>
        <w:t xml:space="preserve"> </w:t>
      </w:r>
    </w:p>
    <w:p w14:paraId="15CA1A4C" w14:textId="77777777" w:rsidR="00C16FF4" w:rsidRDefault="00C16FF4" w:rsidP="00C16FF4">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C16FF4" w14:paraId="3A339FE4" w14:textId="77777777" w:rsidTr="00AA0CA6">
        <w:tc>
          <w:tcPr>
            <w:tcW w:w="8494" w:type="dxa"/>
          </w:tcPr>
          <w:p w14:paraId="055F9EBE" w14:textId="77777777" w:rsidR="00C16FF4" w:rsidRDefault="00C16FF4" w:rsidP="00AA0CA6">
            <w:pPr>
              <w:rPr>
                <w:rFonts w:ascii="Aptos" w:eastAsia="Times New Roman" w:hAnsi="Aptos" w:cs="Times New Roman"/>
                <w:b/>
                <w:bCs/>
                <w:kern w:val="0"/>
                <w:lang w:val="fr-FR" w:eastAsia="es-ES_tradnl"/>
                <w14:ligatures w14:val="none"/>
              </w:rPr>
            </w:pPr>
          </w:p>
          <w:p w14:paraId="3E4FF6D5" w14:textId="77777777" w:rsidR="00C16FF4" w:rsidRDefault="00C16FF4" w:rsidP="00AA0CA6">
            <w:pPr>
              <w:rPr>
                <w:rFonts w:ascii="Aptos" w:eastAsia="Times New Roman" w:hAnsi="Aptos" w:cs="Times New Roman"/>
                <w:b/>
                <w:bCs/>
                <w:kern w:val="0"/>
                <w:lang w:val="fr-FR" w:eastAsia="es-ES_tradnl"/>
                <w14:ligatures w14:val="none"/>
              </w:rPr>
            </w:pPr>
          </w:p>
          <w:p w14:paraId="1CBD29D0" w14:textId="77777777" w:rsidR="00C16FF4" w:rsidRDefault="00C16FF4" w:rsidP="00AA0CA6">
            <w:pPr>
              <w:rPr>
                <w:rFonts w:ascii="Aptos" w:eastAsia="Times New Roman" w:hAnsi="Aptos" w:cs="Times New Roman"/>
                <w:b/>
                <w:bCs/>
                <w:kern w:val="0"/>
                <w:lang w:val="fr-FR" w:eastAsia="es-ES_tradnl"/>
                <w14:ligatures w14:val="none"/>
              </w:rPr>
            </w:pPr>
          </w:p>
          <w:p w14:paraId="1FF9E1A3" w14:textId="77777777" w:rsidR="00C16FF4" w:rsidRDefault="00C16FF4" w:rsidP="00AA0CA6">
            <w:pPr>
              <w:rPr>
                <w:rFonts w:ascii="Aptos" w:eastAsia="Times New Roman" w:hAnsi="Aptos" w:cs="Times New Roman"/>
                <w:b/>
                <w:bCs/>
                <w:kern w:val="0"/>
                <w:lang w:val="fr-FR" w:eastAsia="es-ES_tradnl"/>
                <w14:ligatures w14:val="none"/>
              </w:rPr>
            </w:pPr>
          </w:p>
          <w:p w14:paraId="5051F238" w14:textId="3ABDC817" w:rsidR="00C16FF4" w:rsidRDefault="00C16FF4" w:rsidP="00AA0CA6">
            <w:pPr>
              <w:rPr>
                <w:rFonts w:ascii="Aptos" w:eastAsia="Times New Roman" w:hAnsi="Aptos" w:cs="Times New Roman"/>
                <w:b/>
                <w:bCs/>
                <w:kern w:val="0"/>
                <w:lang w:val="fr-FR" w:eastAsia="es-ES_tradnl"/>
                <w14:ligatures w14:val="none"/>
              </w:rPr>
            </w:pPr>
          </w:p>
          <w:p w14:paraId="1DB1ECA1" w14:textId="4DCFA0E6" w:rsidR="00815859" w:rsidRDefault="00815859" w:rsidP="00AA0CA6">
            <w:pPr>
              <w:rPr>
                <w:rFonts w:ascii="Aptos" w:eastAsia="Times New Roman" w:hAnsi="Aptos" w:cs="Times New Roman"/>
                <w:b/>
                <w:bCs/>
                <w:kern w:val="0"/>
                <w:lang w:val="fr-FR" w:eastAsia="es-ES_tradnl"/>
                <w14:ligatures w14:val="none"/>
              </w:rPr>
            </w:pPr>
          </w:p>
          <w:p w14:paraId="315C6B2D" w14:textId="41886C19" w:rsidR="00815859" w:rsidRDefault="00815859" w:rsidP="00AA0CA6">
            <w:pPr>
              <w:rPr>
                <w:rFonts w:ascii="Aptos" w:eastAsia="Times New Roman" w:hAnsi="Aptos" w:cs="Times New Roman"/>
                <w:b/>
                <w:bCs/>
                <w:kern w:val="0"/>
                <w:lang w:val="fr-FR" w:eastAsia="es-ES_tradnl"/>
                <w14:ligatures w14:val="none"/>
              </w:rPr>
            </w:pPr>
          </w:p>
          <w:p w14:paraId="29A7D140" w14:textId="261359BF" w:rsidR="00815859" w:rsidRDefault="00815859" w:rsidP="00AA0CA6">
            <w:pPr>
              <w:rPr>
                <w:rFonts w:ascii="Aptos" w:eastAsia="Times New Roman" w:hAnsi="Aptos" w:cs="Times New Roman"/>
                <w:b/>
                <w:bCs/>
                <w:kern w:val="0"/>
                <w:lang w:val="fr-FR" w:eastAsia="es-ES_tradnl"/>
                <w14:ligatures w14:val="none"/>
              </w:rPr>
            </w:pPr>
          </w:p>
          <w:p w14:paraId="4F66B187" w14:textId="31B56A46" w:rsidR="00815859" w:rsidRDefault="00815859" w:rsidP="00AA0CA6">
            <w:pPr>
              <w:rPr>
                <w:rFonts w:ascii="Aptos" w:eastAsia="Times New Roman" w:hAnsi="Aptos" w:cs="Times New Roman"/>
                <w:b/>
                <w:bCs/>
                <w:kern w:val="0"/>
                <w:lang w:val="fr-FR" w:eastAsia="es-ES_tradnl"/>
                <w14:ligatures w14:val="none"/>
              </w:rPr>
            </w:pPr>
          </w:p>
          <w:p w14:paraId="17BADE4B" w14:textId="76EE9512" w:rsidR="00815859" w:rsidRDefault="00815859" w:rsidP="00AA0CA6">
            <w:pPr>
              <w:rPr>
                <w:rFonts w:ascii="Aptos" w:eastAsia="Times New Roman" w:hAnsi="Aptos" w:cs="Times New Roman"/>
                <w:b/>
                <w:bCs/>
                <w:kern w:val="0"/>
                <w:lang w:val="fr-FR" w:eastAsia="es-ES_tradnl"/>
                <w14:ligatures w14:val="none"/>
              </w:rPr>
            </w:pPr>
          </w:p>
          <w:p w14:paraId="39D9CBBA" w14:textId="73695F88" w:rsidR="00815859" w:rsidRDefault="00815859" w:rsidP="00AA0CA6">
            <w:pPr>
              <w:rPr>
                <w:rFonts w:ascii="Aptos" w:eastAsia="Times New Roman" w:hAnsi="Aptos" w:cs="Times New Roman"/>
                <w:b/>
                <w:bCs/>
                <w:kern w:val="0"/>
                <w:lang w:val="fr-FR" w:eastAsia="es-ES_tradnl"/>
                <w14:ligatures w14:val="none"/>
              </w:rPr>
            </w:pPr>
          </w:p>
          <w:p w14:paraId="2C82D0C1" w14:textId="267760B2" w:rsidR="00815859" w:rsidRDefault="00815859" w:rsidP="00AA0CA6">
            <w:pPr>
              <w:rPr>
                <w:rFonts w:ascii="Aptos" w:eastAsia="Times New Roman" w:hAnsi="Aptos" w:cs="Times New Roman"/>
                <w:b/>
                <w:bCs/>
                <w:kern w:val="0"/>
                <w:lang w:val="fr-FR" w:eastAsia="es-ES_tradnl"/>
                <w14:ligatures w14:val="none"/>
              </w:rPr>
            </w:pPr>
          </w:p>
          <w:p w14:paraId="4CC565AE" w14:textId="4BDA95F5" w:rsidR="00815859" w:rsidRDefault="00815859" w:rsidP="00AA0CA6">
            <w:pPr>
              <w:rPr>
                <w:rFonts w:ascii="Aptos" w:eastAsia="Times New Roman" w:hAnsi="Aptos" w:cs="Times New Roman"/>
                <w:b/>
                <w:bCs/>
                <w:kern w:val="0"/>
                <w:lang w:val="fr-FR" w:eastAsia="es-ES_tradnl"/>
                <w14:ligatures w14:val="none"/>
              </w:rPr>
            </w:pPr>
          </w:p>
          <w:p w14:paraId="1BB7B85D" w14:textId="722891E3" w:rsidR="00815859" w:rsidRDefault="00815859" w:rsidP="00AA0CA6">
            <w:pPr>
              <w:rPr>
                <w:rFonts w:ascii="Aptos" w:eastAsia="Times New Roman" w:hAnsi="Aptos" w:cs="Times New Roman"/>
                <w:b/>
                <w:bCs/>
                <w:kern w:val="0"/>
                <w:lang w:val="fr-FR" w:eastAsia="es-ES_tradnl"/>
                <w14:ligatures w14:val="none"/>
              </w:rPr>
            </w:pPr>
          </w:p>
          <w:p w14:paraId="1971A3F5" w14:textId="37ABB676" w:rsidR="00815859" w:rsidRDefault="00815859" w:rsidP="00AA0CA6">
            <w:pPr>
              <w:rPr>
                <w:rFonts w:ascii="Aptos" w:eastAsia="Times New Roman" w:hAnsi="Aptos" w:cs="Times New Roman"/>
                <w:b/>
                <w:bCs/>
                <w:kern w:val="0"/>
                <w:lang w:val="fr-FR" w:eastAsia="es-ES_tradnl"/>
                <w14:ligatures w14:val="none"/>
              </w:rPr>
            </w:pPr>
          </w:p>
          <w:p w14:paraId="51839925" w14:textId="4096F6D6" w:rsidR="00815859" w:rsidRDefault="00815859" w:rsidP="00AA0CA6">
            <w:pPr>
              <w:rPr>
                <w:rFonts w:ascii="Aptos" w:eastAsia="Times New Roman" w:hAnsi="Aptos" w:cs="Times New Roman"/>
                <w:b/>
                <w:bCs/>
                <w:kern w:val="0"/>
                <w:lang w:val="fr-FR" w:eastAsia="es-ES_tradnl"/>
                <w14:ligatures w14:val="none"/>
              </w:rPr>
            </w:pPr>
          </w:p>
          <w:p w14:paraId="7A8833C6" w14:textId="5637306F" w:rsidR="00815859" w:rsidRDefault="00815859" w:rsidP="00AA0CA6">
            <w:pPr>
              <w:rPr>
                <w:rFonts w:ascii="Aptos" w:eastAsia="Times New Roman" w:hAnsi="Aptos" w:cs="Times New Roman"/>
                <w:b/>
                <w:bCs/>
                <w:kern w:val="0"/>
                <w:lang w:val="fr-FR" w:eastAsia="es-ES_tradnl"/>
                <w14:ligatures w14:val="none"/>
              </w:rPr>
            </w:pPr>
          </w:p>
          <w:p w14:paraId="1E49F5C2" w14:textId="1665C861" w:rsidR="00815859" w:rsidRDefault="00815859" w:rsidP="00AA0CA6">
            <w:pPr>
              <w:rPr>
                <w:rFonts w:ascii="Aptos" w:eastAsia="Times New Roman" w:hAnsi="Aptos" w:cs="Times New Roman"/>
                <w:b/>
                <w:bCs/>
                <w:kern w:val="0"/>
                <w:lang w:val="fr-FR" w:eastAsia="es-ES_tradnl"/>
                <w14:ligatures w14:val="none"/>
              </w:rPr>
            </w:pPr>
          </w:p>
          <w:p w14:paraId="59C4EDDB" w14:textId="72E5C25F" w:rsidR="00815859" w:rsidRDefault="00815859" w:rsidP="00AA0CA6">
            <w:pPr>
              <w:rPr>
                <w:rFonts w:ascii="Aptos" w:eastAsia="Times New Roman" w:hAnsi="Aptos" w:cs="Times New Roman"/>
                <w:b/>
                <w:bCs/>
                <w:kern w:val="0"/>
                <w:lang w:val="fr-FR" w:eastAsia="es-ES_tradnl"/>
                <w14:ligatures w14:val="none"/>
              </w:rPr>
            </w:pPr>
          </w:p>
          <w:p w14:paraId="735EB237" w14:textId="12E7E3FD" w:rsidR="00815859" w:rsidRDefault="00815859" w:rsidP="00AA0CA6">
            <w:pPr>
              <w:rPr>
                <w:rFonts w:ascii="Aptos" w:eastAsia="Times New Roman" w:hAnsi="Aptos" w:cs="Times New Roman"/>
                <w:b/>
                <w:bCs/>
                <w:kern w:val="0"/>
                <w:lang w:val="fr-FR" w:eastAsia="es-ES_tradnl"/>
                <w14:ligatures w14:val="none"/>
              </w:rPr>
            </w:pPr>
          </w:p>
          <w:p w14:paraId="65222C10" w14:textId="6B0142C4" w:rsidR="00815859" w:rsidRDefault="00815859" w:rsidP="00AA0CA6">
            <w:pPr>
              <w:rPr>
                <w:rFonts w:ascii="Aptos" w:eastAsia="Times New Roman" w:hAnsi="Aptos" w:cs="Times New Roman"/>
                <w:b/>
                <w:bCs/>
                <w:kern w:val="0"/>
                <w:lang w:val="fr-FR" w:eastAsia="es-ES_tradnl"/>
                <w14:ligatures w14:val="none"/>
              </w:rPr>
            </w:pPr>
          </w:p>
          <w:p w14:paraId="2A6B5B0E" w14:textId="7390F9AE" w:rsidR="00815859" w:rsidRDefault="00815859" w:rsidP="00AA0CA6">
            <w:pPr>
              <w:rPr>
                <w:rFonts w:ascii="Aptos" w:eastAsia="Times New Roman" w:hAnsi="Aptos" w:cs="Times New Roman"/>
                <w:b/>
                <w:bCs/>
                <w:kern w:val="0"/>
                <w:lang w:val="fr-FR" w:eastAsia="es-ES_tradnl"/>
                <w14:ligatures w14:val="none"/>
              </w:rPr>
            </w:pPr>
          </w:p>
          <w:p w14:paraId="1BC780FF" w14:textId="4FAC88FB" w:rsidR="00815859" w:rsidRDefault="00815859" w:rsidP="00AA0CA6">
            <w:pPr>
              <w:rPr>
                <w:rFonts w:ascii="Aptos" w:eastAsia="Times New Roman" w:hAnsi="Aptos" w:cs="Times New Roman"/>
                <w:b/>
                <w:bCs/>
                <w:kern w:val="0"/>
                <w:lang w:val="fr-FR" w:eastAsia="es-ES_tradnl"/>
                <w14:ligatures w14:val="none"/>
              </w:rPr>
            </w:pPr>
          </w:p>
          <w:p w14:paraId="290FF6ED" w14:textId="6480B198" w:rsidR="00815859" w:rsidRDefault="00815859" w:rsidP="00AA0CA6">
            <w:pPr>
              <w:rPr>
                <w:rFonts w:ascii="Aptos" w:eastAsia="Times New Roman" w:hAnsi="Aptos" w:cs="Times New Roman"/>
                <w:b/>
                <w:bCs/>
                <w:kern w:val="0"/>
                <w:lang w:val="fr-FR" w:eastAsia="es-ES_tradnl"/>
                <w14:ligatures w14:val="none"/>
              </w:rPr>
            </w:pPr>
          </w:p>
          <w:p w14:paraId="382A09B5" w14:textId="3FC33766" w:rsidR="00815859" w:rsidRDefault="00815859" w:rsidP="00AA0CA6">
            <w:pPr>
              <w:rPr>
                <w:rFonts w:ascii="Aptos" w:eastAsia="Times New Roman" w:hAnsi="Aptos" w:cs="Times New Roman"/>
                <w:b/>
                <w:bCs/>
                <w:kern w:val="0"/>
                <w:lang w:val="fr-FR" w:eastAsia="es-ES_tradnl"/>
                <w14:ligatures w14:val="none"/>
              </w:rPr>
            </w:pPr>
          </w:p>
          <w:p w14:paraId="3F312B4E" w14:textId="5C5734B6" w:rsidR="00815859" w:rsidRDefault="00815859" w:rsidP="00AA0CA6">
            <w:pPr>
              <w:rPr>
                <w:rFonts w:ascii="Aptos" w:eastAsia="Times New Roman" w:hAnsi="Aptos" w:cs="Times New Roman"/>
                <w:b/>
                <w:bCs/>
                <w:kern w:val="0"/>
                <w:lang w:val="fr-FR" w:eastAsia="es-ES_tradnl"/>
                <w14:ligatures w14:val="none"/>
              </w:rPr>
            </w:pPr>
          </w:p>
          <w:p w14:paraId="188E211B" w14:textId="1F98CD5F" w:rsidR="00815859" w:rsidRDefault="00815859" w:rsidP="00AA0CA6">
            <w:pPr>
              <w:rPr>
                <w:rFonts w:ascii="Aptos" w:eastAsia="Times New Roman" w:hAnsi="Aptos" w:cs="Times New Roman"/>
                <w:b/>
                <w:bCs/>
                <w:kern w:val="0"/>
                <w:lang w:val="fr-FR" w:eastAsia="es-ES_tradnl"/>
                <w14:ligatures w14:val="none"/>
              </w:rPr>
            </w:pPr>
          </w:p>
          <w:p w14:paraId="440B70B5" w14:textId="05EF9644" w:rsidR="00815859" w:rsidRDefault="00815859" w:rsidP="00AA0CA6">
            <w:pPr>
              <w:rPr>
                <w:rFonts w:ascii="Aptos" w:eastAsia="Times New Roman" w:hAnsi="Aptos" w:cs="Times New Roman"/>
                <w:b/>
                <w:bCs/>
                <w:kern w:val="0"/>
                <w:lang w:val="fr-FR" w:eastAsia="es-ES_tradnl"/>
                <w14:ligatures w14:val="none"/>
              </w:rPr>
            </w:pPr>
          </w:p>
          <w:p w14:paraId="53645F41" w14:textId="4CA7356D" w:rsidR="00815859" w:rsidRDefault="00815859" w:rsidP="00AA0CA6">
            <w:pPr>
              <w:rPr>
                <w:rFonts w:ascii="Aptos" w:eastAsia="Times New Roman" w:hAnsi="Aptos" w:cs="Times New Roman"/>
                <w:b/>
                <w:bCs/>
                <w:kern w:val="0"/>
                <w:lang w:val="fr-FR" w:eastAsia="es-ES_tradnl"/>
                <w14:ligatures w14:val="none"/>
              </w:rPr>
            </w:pPr>
          </w:p>
          <w:p w14:paraId="45B97741" w14:textId="7720DE96" w:rsidR="00815859" w:rsidRDefault="00815859" w:rsidP="00AA0CA6">
            <w:pPr>
              <w:rPr>
                <w:rFonts w:ascii="Aptos" w:eastAsia="Times New Roman" w:hAnsi="Aptos" w:cs="Times New Roman"/>
                <w:b/>
                <w:bCs/>
                <w:kern w:val="0"/>
                <w:lang w:val="fr-FR" w:eastAsia="es-ES_tradnl"/>
                <w14:ligatures w14:val="none"/>
              </w:rPr>
            </w:pPr>
          </w:p>
          <w:p w14:paraId="430828DD" w14:textId="2B14703E" w:rsidR="00815859" w:rsidRDefault="00815859" w:rsidP="00AA0CA6">
            <w:pPr>
              <w:rPr>
                <w:rFonts w:ascii="Aptos" w:eastAsia="Times New Roman" w:hAnsi="Aptos" w:cs="Times New Roman"/>
                <w:b/>
                <w:bCs/>
                <w:kern w:val="0"/>
                <w:lang w:val="fr-FR" w:eastAsia="es-ES_tradnl"/>
                <w14:ligatures w14:val="none"/>
              </w:rPr>
            </w:pPr>
          </w:p>
          <w:p w14:paraId="4A22B8B7" w14:textId="3115152E" w:rsidR="00815859" w:rsidRDefault="00815859" w:rsidP="00AA0CA6">
            <w:pPr>
              <w:rPr>
                <w:rFonts w:ascii="Aptos" w:eastAsia="Times New Roman" w:hAnsi="Aptos" w:cs="Times New Roman"/>
                <w:b/>
                <w:bCs/>
                <w:kern w:val="0"/>
                <w:lang w:val="fr-FR" w:eastAsia="es-ES_tradnl"/>
                <w14:ligatures w14:val="none"/>
              </w:rPr>
            </w:pPr>
          </w:p>
          <w:p w14:paraId="10DA513E" w14:textId="226B6E99" w:rsidR="00815859" w:rsidRDefault="00815859" w:rsidP="00AA0CA6">
            <w:pPr>
              <w:rPr>
                <w:rFonts w:ascii="Aptos" w:eastAsia="Times New Roman" w:hAnsi="Aptos" w:cs="Times New Roman"/>
                <w:b/>
                <w:bCs/>
                <w:kern w:val="0"/>
                <w:lang w:val="fr-FR" w:eastAsia="es-ES_tradnl"/>
                <w14:ligatures w14:val="none"/>
              </w:rPr>
            </w:pPr>
          </w:p>
          <w:p w14:paraId="0E7EAA78" w14:textId="2C5E6AA1" w:rsidR="00815859" w:rsidRDefault="00815859" w:rsidP="00AA0CA6">
            <w:pPr>
              <w:rPr>
                <w:rFonts w:ascii="Aptos" w:eastAsia="Times New Roman" w:hAnsi="Aptos" w:cs="Times New Roman"/>
                <w:b/>
                <w:bCs/>
                <w:kern w:val="0"/>
                <w:lang w:val="fr-FR" w:eastAsia="es-ES_tradnl"/>
                <w14:ligatures w14:val="none"/>
              </w:rPr>
            </w:pPr>
          </w:p>
          <w:p w14:paraId="3D2D5C55" w14:textId="103C0B6A" w:rsidR="00815859" w:rsidRDefault="00815859" w:rsidP="00AA0CA6">
            <w:pPr>
              <w:rPr>
                <w:rFonts w:ascii="Aptos" w:eastAsia="Times New Roman" w:hAnsi="Aptos" w:cs="Times New Roman"/>
                <w:b/>
                <w:bCs/>
                <w:kern w:val="0"/>
                <w:lang w:val="fr-FR" w:eastAsia="es-ES_tradnl"/>
                <w14:ligatures w14:val="none"/>
              </w:rPr>
            </w:pPr>
          </w:p>
          <w:p w14:paraId="6A8E8F83" w14:textId="7A2482A8" w:rsidR="00815859" w:rsidRDefault="00815859" w:rsidP="00AA0CA6">
            <w:pPr>
              <w:rPr>
                <w:rFonts w:ascii="Aptos" w:eastAsia="Times New Roman" w:hAnsi="Aptos" w:cs="Times New Roman"/>
                <w:b/>
                <w:bCs/>
                <w:kern w:val="0"/>
                <w:lang w:val="fr-FR" w:eastAsia="es-ES_tradnl"/>
                <w14:ligatures w14:val="none"/>
              </w:rPr>
            </w:pPr>
          </w:p>
          <w:p w14:paraId="60E75A12" w14:textId="77777777" w:rsidR="00815859" w:rsidRDefault="00815859" w:rsidP="00AA0CA6">
            <w:pPr>
              <w:rPr>
                <w:rFonts w:ascii="Aptos" w:eastAsia="Times New Roman" w:hAnsi="Aptos" w:cs="Times New Roman"/>
                <w:b/>
                <w:bCs/>
                <w:kern w:val="0"/>
                <w:lang w:val="fr-FR" w:eastAsia="es-ES_tradnl"/>
                <w14:ligatures w14:val="none"/>
              </w:rPr>
            </w:pPr>
          </w:p>
          <w:p w14:paraId="72C63D89" w14:textId="77777777" w:rsidR="00C16FF4" w:rsidRDefault="00C16FF4" w:rsidP="00AA0CA6">
            <w:pPr>
              <w:rPr>
                <w:rFonts w:ascii="Aptos" w:eastAsia="Times New Roman" w:hAnsi="Aptos" w:cs="Times New Roman"/>
                <w:b/>
                <w:bCs/>
                <w:kern w:val="0"/>
                <w:lang w:val="fr-FR" w:eastAsia="es-ES_tradnl"/>
                <w14:ligatures w14:val="none"/>
              </w:rPr>
            </w:pPr>
          </w:p>
        </w:tc>
      </w:tr>
    </w:tbl>
    <w:p w14:paraId="3C3D3BFC" w14:textId="77777777" w:rsidR="00443D13" w:rsidRDefault="00443D13" w:rsidP="00DE41F9">
      <w:pPr>
        <w:rPr>
          <w:rFonts w:ascii="Aptos" w:eastAsia="Times New Roman" w:hAnsi="Aptos" w:cs="Times New Roman"/>
          <w:b/>
          <w:bCs/>
          <w:kern w:val="0"/>
          <w:lang w:val="fr-FR" w:eastAsia="es-ES_tradnl"/>
          <w14:ligatures w14:val="none"/>
        </w:rPr>
      </w:pPr>
    </w:p>
    <w:p w14:paraId="243D603E" w14:textId="251B9BE8" w:rsidR="00E22777" w:rsidRPr="0036492A" w:rsidRDefault="00815859" w:rsidP="00E22777">
      <w:pPr>
        <w:rPr>
          <w:rFonts w:ascii="Aptos" w:eastAsia="Times New Roman" w:hAnsi="Aptos" w:cs="Times New Roman"/>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Informations budgétaires</w:t>
      </w:r>
    </w:p>
    <w:p w14:paraId="61A1DD79" w14:textId="7747BE65" w:rsidR="00E22777" w:rsidRDefault="00E22777" w:rsidP="00E22777">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E22777" w14:paraId="16B0602F" w14:textId="77777777" w:rsidTr="00A720F0">
        <w:tc>
          <w:tcPr>
            <w:tcW w:w="8494" w:type="dxa"/>
          </w:tcPr>
          <w:p w14:paraId="19BA5894" w14:textId="2F38D764" w:rsidR="00E22777" w:rsidRDefault="00E22777" w:rsidP="00A720F0">
            <w:pPr>
              <w:rPr>
                <w:rFonts w:ascii="Aptos" w:eastAsia="Times New Roman" w:hAnsi="Aptos" w:cs="Times New Roman"/>
                <w:b/>
                <w:bCs/>
                <w:kern w:val="0"/>
                <w:lang w:val="fr-FR" w:eastAsia="es-ES_tradnl"/>
                <w14:ligatures w14:val="none"/>
              </w:rPr>
            </w:pPr>
          </w:p>
          <w:p w14:paraId="32ABF570" w14:textId="5DF79A64"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Budget total du projet :</w:t>
            </w:r>
          </w:p>
          <w:p w14:paraId="7EEAE084" w14:textId="13B42144" w:rsidR="00815859" w:rsidRDefault="00815859" w:rsidP="00A720F0">
            <w:pPr>
              <w:rPr>
                <w:rFonts w:ascii="Aptos" w:eastAsia="Times New Roman" w:hAnsi="Aptos" w:cs="Times New Roman"/>
                <w:b/>
                <w:bCs/>
                <w:kern w:val="0"/>
                <w:lang w:val="fr-FR" w:eastAsia="es-ES_tradnl"/>
                <w14:ligatures w14:val="none"/>
              </w:rPr>
            </w:pPr>
          </w:p>
          <w:p w14:paraId="006CE42E" w14:textId="114D3A76"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Si applicable, budget de l’étude ancillaire concernée par cette LI :</w:t>
            </w:r>
          </w:p>
          <w:p w14:paraId="5AC868CD" w14:textId="5569798E" w:rsidR="00815859" w:rsidRDefault="00815859" w:rsidP="00A720F0">
            <w:pPr>
              <w:rPr>
                <w:rFonts w:ascii="Aptos" w:eastAsia="Times New Roman" w:hAnsi="Aptos" w:cs="Times New Roman"/>
                <w:b/>
                <w:bCs/>
                <w:kern w:val="0"/>
                <w:lang w:val="fr-FR" w:eastAsia="es-ES_tradnl"/>
                <w14:ligatures w14:val="none"/>
              </w:rPr>
            </w:pPr>
          </w:p>
          <w:p w14:paraId="4A692ACE" w14:textId="6167026D"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Budget demandé au PEPR :</w:t>
            </w:r>
          </w:p>
          <w:p w14:paraId="14495B51" w14:textId="44A6958F" w:rsidR="0055726A" w:rsidRDefault="00200937"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Don</w:t>
            </w:r>
            <w:r w:rsidR="002C035C">
              <w:rPr>
                <w:rFonts w:ascii="Aptos" w:eastAsia="Times New Roman" w:hAnsi="Aptos" w:cs="Times New Roman"/>
                <w:b/>
                <w:bCs/>
                <w:kern w:val="0"/>
                <w:lang w:val="fr-FR" w:eastAsia="es-ES_tradnl"/>
                <w14:ligatures w14:val="none"/>
              </w:rPr>
              <w:t>t :</w:t>
            </w:r>
          </w:p>
          <w:p w14:paraId="106F870E" w14:textId="53A035E3" w:rsidR="002C035C" w:rsidRPr="00A87D43" w:rsidRDefault="008D7B6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8D7B66">
              <w:rPr>
                <w:rFonts w:ascii="Aptos" w:eastAsia="Times New Roman" w:hAnsi="Aptos" w:cs="Times New Roman"/>
                <w:kern w:val="0"/>
                <w:sz w:val="22"/>
                <w:szCs w:val="22"/>
                <w:lang w:val="fr-FR" w:eastAsia="es-ES_tradnl"/>
                <w14:ligatures w14:val="none"/>
              </w:rPr>
              <w:t>Équipement</w:t>
            </w:r>
            <w:r w:rsidR="002C035C" w:rsidRPr="00A87D43">
              <w:rPr>
                <w:rFonts w:ascii="Aptos" w:eastAsia="Times New Roman" w:hAnsi="Aptos" w:cs="Times New Roman"/>
                <w:kern w:val="0"/>
                <w:sz w:val="22"/>
                <w:szCs w:val="22"/>
                <w:lang w:val="fr-FR" w:eastAsia="es-ES_tradnl"/>
                <w14:ligatures w14:val="none"/>
              </w:rPr>
              <w:t xml:space="preserve"> (</w:t>
            </w:r>
            <w:r w:rsidR="006D4462" w:rsidRPr="00A87D43">
              <w:rPr>
                <w:rFonts w:ascii="Aptos" w:eastAsia="Times New Roman" w:hAnsi="Aptos" w:cs="Times New Roman"/>
                <w:kern w:val="0"/>
                <w:sz w:val="22"/>
                <w:szCs w:val="22"/>
                <w:lang w:val="fr-FR" w:eastAsia="es-ES_tradnl"/>
                <w14:ligatures w14:val="none"/>
              </w:rPr>
              <w:t xml:space="preserve">coût </w:t>
            </w:r>
            <w:r w:rsidR="00C83B8F" w:rsidRPr="00A87D43">
              <w:rPr>
                <w:rFonts w:ascii="Aptos" w:eastAsia="Times New Roman" w:hAnsi="Aptos" w:cs="Times New Roman"/>
                <w:kern w:val="0"/>
                <w:sz w:val="22"/>
                <w:szCs w:val="22"/>
                <w:lang w:val="fr-FR" w:eastAsia="es-ES_tradnl"/>
                <w14:ligatures w14:val="none"/>
              </w:rPr>
              <w:t>unitaire HT)</w:t>
            </w:r>
          </w:p>
          <w:p w14:paraId="582626F8" w14:textId="270D4D7A" w:rsidR="00C83B8F" w:rsidRPr="00A87D43" w:rsidRDefault="00C83B8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 xml:space="preserve">Personnel (avec demande de financement, hors fonctionnaires et </w:t>
            </w:r>
            <w:r w:rsidR="00562F6F" w:rsidRPr="00A87D43">
              <w:rPr>
                <w:rFonts w:ascii="Aptos" w:eastAsia="Times New Roman" w:hAnsi="Aptos" w:cs="Times New Roman"/>
                <w:kern w:val="0"/>
                <w:sz w:val="22"/>
                <w:szCs w:val="22"/>
                <w:lang w:val="fr-FR" w:eastAsia="es-ES_tradnl"/>
                <w14:ligatures w14:val="none"/>
              </w:rPr>
              <w:t>fonctionnaires)</w:t>
            </w:r>
          </w:p>
          <w:p w14:paraId="1F31DFCF" w14:textId="3386FB27" w:rsidR="00562F6F" w:rsidRPr="00A87D43" w:rsidRDefault="00562F6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Coûts d’infrastructures ou de plateformes</w:t>
            </w:r>
          </w:p>
          <w:p w14:paraId="2A81890C" w14:textId="67315151" w:rsidR="00562F6F" w:rsidRPr="00A87D43" w:rsidRDefault="00562F6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Missions</w:t>
            </w:r>
          </w:p>
          <w:p w14:paraId="2195D364" w14:textId="7E2D3FD6" w:rsidR="004E7CA6" w:rsidRPr="00A87D43"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Autres dépenses de fonctionnement</w:t>
            </w:r>
          </w:p>
          <w:p w14:paraId="63223441" w14:textId="274F5617" w:rsidR="004E7CA6"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Prestations de services externes</w:t>
            </w:r>
          </w:p>
          <w:p w14:paraId="0AFB2EB4" w14:textId="27C2542A" w:rsidR="004E7CA6"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Pr>
                <w:rFonts w:ascii="Aptos" w:eastAsia="Times New Roman" w:hAnsi="Aptos" w:cs="Times New Roman"/>
                <w:kern w:val="0"/>
                <w:sz w:val="22"/>
                <w:szCs w:val="22"/>
                <w:lang w:val="fr-FR" w:eastAsia="es-ES_tradnl"/>
                <w14:ligatures w14:val="none"/>
              </w:rPr>
              <w:t>Facturation interne</w:t>
            </w:r>
          </w:p>
          <w:p w14:paraId="6DB7ED57" w14:textId="77777777" w:rsidR="0022671A" w:rsidRDefault="0022671A" w:rsidP="0022671A">
            <w:pPr>
              <w:rPr>
                <w:rFonts w:ascii="Aptos" w:eastAsia="Times New Roman" w:hAnsi="Aptos" w:cs="Times New Roman"/>
                <w:kern w:val="0"/>
                <w:sz w:val="22"/>
                <w:szCs w:val="22"/>
                <w:lang w:val="fr-FR" w:eastAsia="es-ES_tradnl"/>
                <w14:ligatures w14:val="none"/>
              </w:rPr>
            </w:pPr>
          </w:p>
          <w:p w14:paraId="1B80FD09" w14:textId="1BE8A83C" w:rsidR="003E0C4F" w:rsidRPr="0022671A" w:rsidRDefault="003E0C4F" w:rsidP="0022671A">
            <w:pPr>
              <w:rPr>
                <w:rFonts w:ascii="Aptos" w:eastAsia="Times New Roman" w:hAnsi="Aptos" w:cs="Times New Roman"/>
                <w:b/>
                <w:bCs/>
                <w:kern w:val="0"/>
                <w:sz w:val="22"/>
                <w:szCs w:val="22"/>
                <w:lang w:val="fr-FR" w:eastAsia="es-ES_tradnl"/>
                <w14:ligatures w14:val="none"/>
              </w:rPr>
            </w:pPr>
            <w:r w:rsidRPr="0022671A">
              <w:rPr>
                <w:rFonts w:ascii="Aptos" w:eastAsia="Times New Roman" w:hAnsi="Aptos" w:cs="Times New Roman"/>
                <w:b/>
                <w:bCs/>
                <w:kern w:val="0"/>
                <w:sz w:val="22"/>
                <w:szCs w:val="22"/>
                <w:lang w:val="fr-FR" w:eastAsia="es-ES_tradnl"/>
                <w14:ligatures w14:val="none"/>
              </w:rPr>
              <w:t>Autres soutiens financiers sollicités ou obtenus liés au projet</w:t>
            </w:r>
            <w:r w:rsidR="00D8748A">
              <w:rPr>
                <w:rFonts w:ascii="Aptos" w:eastAsia="Times New Roman" w:hAnsi="Aptos" w:cs="Times New Roman"/>
                <w:b/>
                <w:bCs/>
                <w:kern w:val="0"/>
                <w:sz w:val="22"/>
                <w:szCs w:val="22"/>
                <w:lang w:val="fr-FR" w:eastAsia="es-ES_tradnl"/>
                <w14:ligatures w14:val="none"/>
              </w:rPr>
              <w:t> :</w:t>
            </w:r>
          </w:p>
          <w:p w14:paraId="47D50AEE" w14:textId="5311258D" w:rsidR="00815859" w:rsidRDefault="00815859" w:rsidP="00A720F0">
            <w:pPr>
              <w:rPr>
                <w:rFonts w:ascii="Aptos" w:eastAsia="Times New Roman" w:hAnsi="Aptos" w:cs="Times New Roman"/>
                <w:b/>
                <w:bCs/>
                <w:kern w:val="0"/>
                <w:lang w:val="fr-FR" w:eastAsia="es-ES_tradnl"/>
                <w14:ligatures w14:val="none"/>
              </w:rPr>
            </w:pPr>
          </w:p>
          <w:p w14:paraId="53DA6AF0" w14:textId="77777777" w:rsidR="00815859" w:rsidRDefault="00815859" w:rsidP="00A720F0">
            <w:pPr>
              <w:rPr>
                <w:rFonts w:ascii="Aptos" w:eastAsia="Times New Roman" w:hAnsi="Aptos" w:cs="Times New Roman"/>
                <w:b/>
                <w:bCs/>
                <w:kern w:val="0"/>
                <w:lang w:val="fr-FR" w:eastAsia="es-ES_tradnl"/>
                <w14:ligatures w14:val="none"/>
              </w:rPr>
            </w:pPr>
          </w:p>
          <w:p w14:paraId="1CE4F5A4" w14:textId="77777777" w:rsidR="00E22777" w:rsidRDefault="00E22777" w:rsidP="00A720F0">
            <w:pPr>
              <w:rPr>
                <w:rFonts w:ascii="Aptos" w:eastAsia="Times New Roman" w:hAnsi="Aptos" w:cs="Times New Roman"/>
                <w:b/>
                <w:bCs/>
                <w:kern w:val="0"/>
                <w:lang w:val="fr-FR" w:eastAsia="es-ES_tradnl"/>
                <w14:ligatures w14:val="none"/>
              </w:rPr>
            </w:pPr>
          </w:p>
        </w:tc>
      </w:tr>
    </w:tbl>
    <w:p w14:paraId="3156D523" w14:textId="77777777" w:rsidR="00E22777" w:rsidRDefault="00E22777" w:rsidP="00E22777">
      <w:pPr>
        <w:rPr>
          <w:rFonts w:ascii="Aptos" w:eastAsia="Times New Roman" w:hAnsi="Aptos" w:cs="Times New Roman"/>
          <w:b/>
          <w:bCs/>
          <w:kern w:val="0"/>
          <w:u w:val="single"/>
          <w:lang w:val="fr-FR" w:eastAsia="es-ES_tradnl"/>
          <w14:ligatures w14:val="none"/>
        </w:rPr>
      </w:pPr>
    </w:p>
    <w:p w14:paraId="63D2ACD5" w14:textId="77777777" w:rsidR="00E22777" w:rsidRDefault="00E22777" w:rsidP="00E22777">
      <w:pPr>
        <w:rPr>
          <w:rFonts w:ascii="Aptos" w:eastAsia="Times New Roman" w:hAnsi="Aptos" w:cs="Times New Roman"/>
          <w:b/>
          <w:bCs/>
          <w:kern w:val="0"/>
          <w:u w:val="single"/>
          <w:lang w:val="fr-FR" w:eastAsia="es-ES_tradnl"/>
          <w14:ligatures w14:val="none"/>
        </w:rPr>
      </w:pPr>
    </w:p>
    <w:p w14:paraId="4B274D0C" w14:textId="6B3B7A60" w:rsidR="00E22777" w:rsidRPr="0036492A" w:rsidRDefault="00E22777" w:rsidP="00E22777">
      <w:pPr>
        <w:rPr>
          <w:rFonts w:ascii="Aptos" w:eastAsia="Times New Roman" w:hAnsi="Aptos" w:cs="Times New Roman"/>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Publications représentatives (1 à 3 maximum)</w:t>
      </w:r>
    </w:p>
    <w:p w14:paraId="3DC3B454" w14:textId="69EF6674" w:rsidR="00E22777" w:rsidRDefault="00DC6884" w:rsidP="00DC6884">
      <w:pPr>
        <w:jc w:val="both"/>
        <w:rPr>
          <w:rFonts w:ascii="Aptos" w:eastAsia="Times New Roman" w:hAnsi="Aptos" w:cs="Times New Roman"/>
          <w:b/>
          <w:bCs/>
          <w:kern w:val="0"/>
          <w:lang w:val="fr-FR" w:eastAsia="es-ES_tradnl"/>
          <w14:ligatures w14:val="none"/>
        </w:rPr>
      </w:pPr>
      <w:r>
        <w:rPr>
          <w:rFonts w:ascii="Aptos" w:eastAsia="Times New Roman" w:hAnsi="Aptos" w:cs="Times New Roman"/>
          <w:i/>
          <w:iCs/>
          <w:kern w:val="0"/>
          <w:lang w:val="fr-FR" w:eastAsia="es-ES_tradnl"/>
          <w14:ligatures w14:val="none"/>
        </w:rPr>
        <w:t>Publications du porteur ou du groupe porteur de l’étude visant à témoigner de leur</w:t>
      </w:r>
      <w:r w:rsidR="005F3211">
        <w:rPr>
          <w:rFonts w:ascii="Aptos" w:eastAsia="Times New Roman" w:hAnsi="Aptos" w:cs="Times New Roman"/>
          <w:i/>
          <w:iCs/>
          <w:kern w:val="0"/>
          <w:lang w:val="fr-FR" w:eastAsia="es-ES_tradnl"/>
          <w14:ligatures w14:val="none"/>
        </w:rPr>
        <w:t>s</w:t>
      </w:r>
      <w:r>
        <w:rPr>
          <w:rFonts w:ascii="Aptos" w:eastAsia="Times New Roman" w:hAnsi="Aptos" w:cs="Times New Roman"/>
          <w:i/>
          <w:iCs/>
          <w:kern w:val="0"/>
          <w:lang w:val="fr-FR" w:eastAsia="es-ES_tradnl"/>
          <w14:ligatures w14:val="none"/>
        </w:rPr>
        <w:t xml:space="preserve"> expertise</w:t>
      </w:r>
      <w:r w:rsidR="00127FBE">
        <w:rPr>
          <w:rFonts w:ascii="Aptos" w:eastAsia="Times New Roman" w:hAnsi="Aptos" w:cs="Times New Roman"/>
          <w:i/>
          <w:iCs/>
          <w:kern w:val="0"/>
          <w:lang w:val="fr-FR" w:eastAsia="es-ES_tradnl"/>
          <w14:ligatures w14:val="none"/>
        </w:rPr>
        <w:t>s</w:t>
      </w:r>
    </w:p>
    <w:tbl>
      <w:tblPr>
        <w:tblStyle w:val="Grilledutableau"/>
        <w:tblW w:w="0" w:type="auto"/>
        <w:tblLook w:val="04A0" w:firstRow="1" w:lastRow="0" w:firstColumn="1" w:lastColumn="0" w:noHBand="0" w:noVBand="1"/>
      </w:tblPr>
      <w:tblGrid>
        <w:gridCol w:w="8494"/>
      </w:tblGrid>
      <w:tr w:rsidR="00E22777" w14:paraId="1C7888C7" w14:textId="77777777" w:rsidTr="00A720F0">
        <w:tc>
          <w:tcPr>
            <w:tcW w:w="8494" w:type="dxa"/>
          </w:tcPr>
          <w:p w14:paraId="17E9D4BB" w14:textId="7C9DA3D2" w:rsidR="00E22777"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1.</w:t>
            </w:r>
          </w:p>
          <w:p w14:paraId="46A2B483" w14:textId="6AF3DDEE" w:rsidR="00DC6884" w:rsidRDefault="00DC6884" w:rsidP="00A720F0">
            <w:pPr>
              <w:rPr>
                <w:rFonts w:ascii="Aptos" w:eastAsia="Times New Roman" w:hAnsi="Aptos" w:cs="Times New Roman"/>
                <w:b/>
                <w:bCs/>
                <w:kern w:val="0"/>
                <w:lang w:val="fr-FR" w:eastAsia="es-ES_tradnl"/>
                <w14:ligatures w14:val="none"/>
              </w:rPr>
            </w:pPr>
          </w:p>
          <w:p w14:paraId="2895D339" w14:textId="5D0EF9E7" w:rsidR="00DC6884"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2.</w:t>
            </w:r>
          </w:p>
          <w:p w14:paraId="2295FC1F" w14:textId="6EF5F119" w:rsidR="00DC6884" w:rsidRDefault="00DC6884" w:rsidP="00A720F0">
            <w:pPr>
              <w:rPr>
                <w:rFonts w:ascii="Aptos" w:eastAsia="Times New Roman" w:hAnsi="Aptos" w:cs="Times New Roman"/>
                <w:b/>
                <w:bCs/>
                <w:kern w:val="0"/>
                <w:lang w:val="fr-FR" w:eastAsia="es-ES_tradnl"/>
                <w14:ligatures w14:val="none"/>
              </w:rPr>
            </w:pPr>
          </w:p>
          <w:p w14:paraId="6C2F42FE" w14:textId="1FA7ECB2" w:rsidR="00DC6884"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3.</w:t>
            </w:r>
          </w:p>
          <w:p w14:paraId="0092D817" w14:textId="77777777" w:rsidR="00E22777" w:rsidRDefault="00E22777" w:rsidP="00A720F0">
            <w:pPr>
              <w:rPr>
                <w:rFonts w:ascii="Aptos" w:eastAsia="Times New Roman" w:hAnsi="Aptos" w:cs="Times New Roman"/>
                <w:b/>
                <w:bCs/>
                <w:kern w:val="0"/>
                <w:lang w:val="fr-FR" w:eastAsia="es-ES_tradnl"/>
                <w14:ligatures w14:val="none"/>
              </w:rPr>
            </w:pPr>
          </w:p>
        </w:tc>
      </w:tr>
    </w:tbl>
    <w:p w14:paraId="57240A64" w14:textId="77777777" w:rsidR="00E22777" w:rsidRPr="00BC49CC" w:rsidRDefault="00E22777" w:rsidP="00E22777">
      <w:pPr>
        <w:rPr>
          <w:lang w:val="fr-FR"/>
        </w:rPr>
      </w:pPr>
    </w:p>
    <w:p w14:paraId="4C05B296" w14:textId="77777777" w:rsidR="00E22777" w:rsidRPr="00BC49CC" w:rsidRDefault="00E22777" w:rsidP="00E22777">
      <w:pPr>
        <w:rPr>
          <w:lang w:val="fr-FR"/>
        </w:rPr>
      </w:pPr>
    </w:p>
    <w:p w14:paraId="0468FFBB" w14:textId="77777777" w:rsidR="00E22777" w:rsidRDefault="00E22777" w:rsidP="00DE41F9">
      <w:pPr>
        <w:rPr>
          <w:rFonts w:ascii="Aptos" w:eastAsia="Times New Roman" w:hAnsi="Aptos" w:cs="Times New Roman"/>
          <w:b/>
          <w:bCs/>
          <w:kern w:val="0"/>
          <w:lang w:val="fr-FR" w:eastAsia="es-ES_tradnl"/>
          <w14:ligatures w14:val="none"/>
        </w:rPr>
      </w:pPr>
    </w:p>
    <w:sectPr w:rsidR="00E22777">
      <w:headerReference w:type="default" r:id="rId12"/>
      <w:footerReference w:type="even"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C1EA" w14:textId="77777777" w:rsidR="00EE72E2" w:rsidRDefault="00EE72E2" w:rsidP="002742D9">
      <w:r>
        <w:separator/>
      </w:r>
    </w:p>
  </w:endnote>
  <w:endnote w:type="continuationSeparator" w:id="0">
    <w:p w14:paraId="6BAB863B" w14:textId="77777777" w:rsidR="00EE72E2" w:rsidRDefault="00EE72E2" w:rsidP="0027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Bold">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31011659"/>
      <w:docPartObj>
        <w:docPartGallery w:val="Page Numbers (Bottom of Page)"/>
        <w:docPartUnique/>
      </w:docPartObj>
    </w:sdtPr>
    <w:sdtContent>
      <w:p w14:paraId="291E62FD" w14:textId="77777777" w:rsidR="002742D9" w:rsidRDefault="002742D9" w:rsidP="00BC1B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DC83C1C" w14:textId="77777777" w:rsidR="002742D9" w:rsidRDefault="002742D9" w:rsidP="002742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52404858"/>
      <w:docPartObj>
        <w:docPartGallery w:val="Page Numbers (Bottom of Page)"/>
        <w:docPartUnique/>
      </w:docPartObj>
    </w:sdtPr>
    <w:sdtContent>
      <w:p w14:paraId="5E1D2FB7" w14:textId="77777777" w:rsidR="002742D9" w:rsidRDefault="002742D9" w:rsidP="00BC1B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90CE8EB" w14:textId="3CD4C3AC" w:rsidR="004F2D73" w:rsidRPr="009D4169" w:rsidRDefault="00EB2CE5" w:rsidP="004F2D73">
    <w:pPr>
      <w:pStyle w:val="Pieddepage"/>
      <w:rPr>
        <w:lang w:val="fr-FR"/>
      </w:rPr>
    </w:pPr>
    <w:r>
      <w:rPr>
        <w:lang w:val="fr-FR"/>
      </w:rPr>
      <w:t>Appel à manifestation d’intérêt TRANSCEND-ID</w:t>
    </w:r>
  </w:p>
  <w:p w14:paraId="20BC654F" w14:textId="19B53B59" w:rsidR="002742D9" w:rsidRPr="009D4169" w:rsidRDefault="00675ED7" w:rsidP="004F2D73">
    <w:pPr>
      <w:pStyle w:val="Pieddepage"/>
      <w:rPr>
        <w:lang w:val="fr-FR"/>
      </w:rPr>
    </w:pPr>
    <w:r w:rsidRPr="009D4169">
      <w:rPr>
        <w:lang w:val="fr-FR"/>
      </w:rPr>
      <w:t>LI</w:t>
    </w:r>
    <w:r w:rsidR="004F2D73" w:rsidRPr="009D4169">
      <w:rPr>
        <w:lang w:val="fr-FR"/>
      </w:rPr>
      <w:t xml:space="preserve"> – </w:t>
    </w:r>
    <w:r w:rsidR="00EB2CE5">
      <w:rPr>
        <w:lang w:val="fr-FR"/>
      </w:rPr>
      <w:t>Octobre</w:t>
    </w:r>
    <w:r w:rsidR="004F2D73" w:rsidRPr="009D4169">
      <w:rPr>
        <w:lang w:val="fr-FR"/>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5054" w14:textId="77777777" w:rsidR="00EE72E2" w:rsidRDefault="00EE72E2" w:rsidP="002742D9">
      <w:r>
        <w:separator/>
      </w:r>
    </w:p>
  </w:footnote>
  <w:footnote w:type="continuationSeparator" w:id="0">
    <w:p w14:paraId="433A0125" w14:textId="77777777" w:rsidR="00EE72E2" w:rsidRDefault="00EE72E2" w:rsidP="0027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EE" w14:textId="1A9C3F3E" w:rsidR="00583657" w:rsidRDefault="00F862F9">
    <w:pPr>
      <w:pStyle w:val="En-tte"/>
    </w:pPr>
    <w:r>
      <w:rPr>
        <w:rFonts w:ascii="Cambria-Bold" w:hAnsi="Cambria-Bold" w:cs="Cambria-Bold"/>
        <w:b/>
        <w:bCs/>
        <w:noProof/>
        <w:lang w:val="en-US"/>
      </w:rPr>
      <w:drawing>
        <wp:inline distT="0" distB="0" distL="0" distR="0" wp14:anchorId="004B53C7" wp14:editId="64D9BAB4">
          <wp:extent cx="647700" cy="586572"/>
          <wp:effectExtent l="0" t="0" r="0" b="0"/>
          <wp:docPr id="180467333" name="Image 3" descr="Une image contenant capture d’écran,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7333" name="Image 3" descr="Une image contenant capture d’écran, Graphique, graphism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60837" cy="598469"/>
                  </a:xfrm>
                  <a:prstGeom prst="rect">
                    <a:avLst/>
                  </a:prstGeom>
                </pic:spPr>
              </pic:pic>
            </a:graphicData>
          </a:graphic>
        </wp:inline>
      </w:drawing>
    </w:r>
    <w:r w:rsidR="00902BF2">
      <w:rPr>
        <w:rFonts w:ascii="Cambria-Bold" w:hAnsi="Cambria-Bold" w:cs="Cambria-Bold"/>
        <w:b/>
        <w:bCs/>
        <w:noProof/>
        <w:lang w:val="en-US"/>
      </w:rPr>
      <w:drawing>
        <wp:inline distT="0" distB="0" distL="0" distR="0" wp14:anchorId="37524291" wp14:editId="69D073B0">
          <wp:extent cx="905049" cy="513592"/>
          <wp:effectExtent l="0" t="0" r="0" b="0"/>
          <wp:docPr id="174814368" name="Image 2" descr="Une image contenant lune, obscurité, objet astronom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4368" name="Image 2" descr="Une image contenant lune, obscurité, objet astronomiqu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45380" cy="536479"/>
                  </a:xfrm>
                  <a:prstGeom prst="rect">
                    <a:avLst/>
                  </a:prstGeom>
                </pic:spPr>
              </pic:pic>
            </a:graphicData>
          </a:graphic>
        </wp:inline>
      </w:drawing>
    </w:r>
    <w:r w:rsidR="00FB52D6">
      <w:tab/>
    </w:r>
    <w:r w:rsidR="00FB52D6">
      <w:tab/>
    </w:r>
    <w:r w:rsidR="00FB52D6">
      <w:rPr>
        <w:rFonts w:ascii="Cambria-Bold" w:hAnsi="Cambria-Bold" w:cs="Cambria-Bold"/>
        <w:b/>
        <w:bCs/>
        <w:noProof/>
        <w:lang w:val="en-US"/>
      </w:rPr>
      <w:drawing>
        <wp:inline distT="0" distB="0" distL="0" distR="0" wp14:anchorId="722A33CB" wp14:editId="5811D6A0">
          <wp:extent cx="1362428" cy="651510"/>
          <wp:effectExtent l="0" t="0" r="9525" b="0"/>
          <wp:docPr id="297783118"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83118" name="Image 5" descr="Une image contenant texte, Police, logo, Graphiqu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393246" cy="666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D2"/>
    <w:multiLevelType w:val="multilevel"/>
    <w:tmpl w:val="A06CD1C8"/>
    <w:lvl w:ilvl="0">
      <w:start w:val="1"/>
      <w:numFmt w:val="decimal"/>
      <w:lvlText w:val="%1."/>
      <w:lvlJc w:val="left"/>
      <w:pPr>
        <w:ind w:left="1068" w:hanging="360"/>
      </w:pPr>
      <w:rPr>
        <w:rFonts w:hint="default"/>
        <w:sz w:val="20"/>
      </w:rPr>
    </w:lvl>
    <w:lvl w:ilvl="1">
      <w:start w:val="1"/>
      <w:numFmt w:val="decimal"/>
      <w:lvlText w:val="%2."/>
      <w:lvlJc w:val="left"/>
      <w:pPr>
        <w:tabs>
          <w:tab w:val="num" w:pos="1788"/>
        </w:tabs>
        <w:ind w:left="1788" w:hanging="360"/>
      </w:p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1927E70"/>
    <w:multiLevelType w:val="multilevel"/>
    <w:tmpl w:val="E3D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94D97"/>
    <w:multiLevelType w:val="multilevel"/>
    <w:tmpl w:val="C288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53C9"/>
    <w:multiLevelType w:val="multilevel"/>
    <w:tmpl w:val="2A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C53B9"/>
    <w:multiLevelType w:val="multilevel"/>
    <w:tmpl w:val="4BF2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D4325"/>
    <w:multiLevelType w:val="multilevel"/>
    <w:tmpl w:val="2AA8C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244D3"/>
    <w:multiLevelType w:val="multilevel"/>
    <w:tmpl w:val="19A0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F0EA5"/>
    <w:multiLevelType w:val="multilevel"/>
    <w:tmpl w:val="EE2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2952"/>
    <w:multiLevelType w:val="multilevel"/>
    <w:tmpl w:val="EC7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60DC6"/>
    <w:multiLevelType w:val="multilevel"/>
    <w:tmpl w:val="4EF45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9514E"/>
    <w:multiLevelType w:val="multilevel"/>
    <w:tmpl w:val="C20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46A5D"/>
    <w:multiLevelType w:val="multilevel"/>
    <w:tmpl w:val="72DAB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F4916"/>
    <w:multiLevelType w:val="multilevel"/>
    <w:tmpl w:val="3BFA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94BCB"/>
    <w:multiLevelType w:val="multilevel"/>
    <w:tmpl w:val="BD28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160FF"/>
    <w:multiLevelType w:val="multilevel"/>
    <w:tmpl w:val="B34E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46043"/>
    <w:multiLevelType w:val="multilevel"/>
    <w:tmpl w:val="6D7C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3543C"/>
    <w:multiLevelType w:val="multilevel"/>
    <w:tmpl w:val="6D10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D6C18"/>
    <w:multiLevelType w:val="hybridMultilevel"/>
    <w:tmpl w:val="1D849692"/>
    <w:lvl w:ilvl="0" w:tplc="807A6FB0">
      <w:start w:val="22"/>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4F680B"/>
    <w:multiLevelType w:val="hybridMultilevel"/>
    <w:tmpl w:val="3594BBA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15:restartNumberingAfterBreak="0">
    <w:nsid w:val="30B24C94"/>
    <w:multiLevelType w:val="multilevel"/>
    <w:tmpl w:val="42F2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D41D1"/>
    <w:multiLevelType w:val="multilevel"/>
    <w:tmpl w:val="794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475C9"/>
    <w:multiLevelType w:val="multilevel"/>
    <w:tmpl w:val="FBDE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F6E1E"/>
    <w:multiLevelType w:val="multilevel"/>
    <w:tmpl w:val="6BA89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C440E"/>
    <w:multiLevelType w:val="multilevel"/>
    <w:tmpl w:val="0BC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D7AD6"/>
    <w:multiLevelType w:val="multilevel"/>
    <w:tmpl w:val="91E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33298"/>
    <w:multiLevelType w:val="multilevel"/>
    <w:tmpl w:val="6B58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A23D5"/>
    <w:multiLevelType w:val="hybridMultilevel"/>
    <w:tmpl w:val="4058F52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3E8E7D85"/>
    <w:multiLevelType w:val="multilevel"/>
    <w:tmpl w:val="4342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D0BB8"/>
    <w:multiLevelType w:val="multilevel"/>
    <w:tmpl w:val="628E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4255B"/>
    <w:multiLevelType w:val="multilevel"/>
    <w:tmpl w:val="6D4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24B5B"/>
    <w:multiLevelType w:val="multilevel"/>
    <w:tmpl w:val="5E683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2C5CCC"/>
    <w:multiLevelType w:val="multilevel"/>
    <w:tmpl w:val="9E9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0E38E2"/>
    <w:multiLevelType w:val="multilevel"/>
    <w:tmpl w:val="FD04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337D8F"/>
    <w:multiLevelType w:val="multilevel"/>
    <w:tmpl w:val="733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4B6C77"/>
    <w:multiLevelType w:val="multilevel"/>
    <w:tmpl w:val="99887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72BB1"/>
    <w:multiLevelType w:val="multilevel"/>
    <w:tmpl w:val="C41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986980"/>
    <w:multiLevelType w:val="multilevel"/>
    <w:tmpl w:val="3CA8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5225BC"/>
    <w:multiLevelType w:val="multilevel"/>
    <w:tmpl w:val="C2F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2A004D"/>
    <w:multiLevelType w:val="multilevel"/>
    <w:tmpl w:val="6D4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D222D"/>
    <w:multiLevelType w:val="hybridMultilevel"/>
    <w:tmpl w:val="79C0264A"/>
    <w:lvl w:ilvl="0" w:tplc="40A8FC44">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934A29"/>
    <w:multiLevelType w:val="multilevel"/>
    <w:tmpl w:val="80C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D370F5"/>
    <w:multiLevelType w:val="multilevel"/>
    <w:tmpl w:val="723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250FE3"/>
    <w:multiLevelType w:val="multilevel"/>
    <w:tmpl w:val="6158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93D5E"/>
    <w:multiLevelType w:val="multilevel"/>
    <w:tmpl w:val="1FC6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931B3"/>
    <w:multiLevelType w:val="multilevel"/>
    <w:tmpl w:val="C5B8C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807F3"/>
    <w:multiLevelType w:val="multilevel"/>
    <w:tmpl w:val="667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296F76"/>
    <w:multiLevelType w:val="multilevel"/>
    <w:tmpl w:val="D81E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BE3345"/>
    <w:multiLevelType w:val="multilevel"/>
    <w:tmpl w:val="528C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44F6F"/>
    <w:multiLevelType w:val="multilevel"/>
    <w:tmpl w:val="37341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24838"/>
    <w:multiLevelType w:val="multilevel"/>
    <w:tmpl w:val="B6C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705154">
    <w:abstractNumId w:val="47"/>
  </w:num>
  <w:num w:numId="2" w16cid:durableId="885918000">
    <w:abstractNumId w:val="43"/>
  </w:num>
  <w:num w:numId="3" w16cid:durableId="1506937657">
    <w:abstractNumId w:val="36"/>
  </w:num>
  <w:num w:numId="4" w16cid:durableId="1666275994">
    <w:abstractNumId w:val="11"/>
  </w:num>
  <w:num w:numId="5" w16cid:durableId="950624008">
    <w:abstractNumId w:val="9"/>
  </w:num>
  <w:num w:numId="6" w16cid:durableId="519973548">
    <w:abstractNumId w:val="15"/>
  </w:num>
  <w:num w:numId="7" w16cid:durableId="1492020039">
    <w:abstractNumId w:val="2"/>
  </w:num>
  <w:num w:numId="8" w16cid:durableId="1760902060">
    <w:abstractNumId w:val="49"/>
  </w:num>
  <w:num w:numId="9" w16cid:durableId="2066289997">
    <w:abstractNumId w:val="7"/>
  </w:num>
  <w:num w:numId="10" w16cid:durableId="157889018">
    <w:abstractNumId w:val="23"/>
  </w:num>
  <w:num w:numId="11" w16cid:durableId="178197779">
    <w:abstractNumId w:val="8"/>
  </w:num>
  <w:num w:numId="12" w16cid:durableId="915820372">
    <w:abstractNumId w:val="37"/>
  </w:num>
  <w:num w:numId="13" w16cid:durableId="2144542022">
    <w:abstractNumId w:val="45"/>
  </w:num>
  <w:num w:numId="14" w16cid:durableId="283466915">
    <w:abstractNumId w:val="19"/>
  </w:num>
  <w:num w:numId="15" w16cid:durableId="1047684250">
    <w:abstractNumId w:val="33"/>
  </w:num>
  <w:num w:numId="16" w16cid:durableId="590895748">
    <w:abstractNumId w:val="27"/>
  </w:num>
  <w:num w:numId="17" w16cid:durableId="1014529098">
    <w:abstractNumId w:val="25"/>
  </w:num>
  <w:num w:numId="18" w16cid:durableId="846552950">
    <w:abstractNumId w:val="16"/>
  </w:num>
  <w:num w:numId="19" w16cid:durableId="1858959476">
    <w:abstractNumId w:val="4"/>
  </w:num>
  <w:num w:numId="20" w16cid:durableId="421100800">
    <w:abstractNumId w:val="46"/>
  </w:num>
  <w:num w:numId="21" w16cid:durableId="244457285">
    <w:abstractNumId w:val="32"/>
  </w:num>
  <w:num w:numId="22" w16cid:durableId="145558480">
    <w:abstractNumId w:val="30"/>
  </w:num>
  <w:num w:numId="23" w16cid:durableId="1886867304">
    <w:abstractNumId w:val="35"/>
  </w:num>
  <w:num w:numId="24" w16cid:durableId="1061977712">
    <w:abstractNumId w:val="20"/>
  </w:num>
  <w:num w:numId="25" w16cid:durableId="451871177">
    <w:abstractNumId w:val="3"/>
  </w:num>
  <w:num w:numId="26" w16cid:durableId="1790968684">
    <w:abstractNumId w:val="21"/>
  </w:num>
  <w:num w:numId="27" w16cid:durableId="1438866085">
    <w:abstractNumId w:val="12"/>
  </w:num>
  <w:num w:numId="28" w16cid:durableId="1600411328">
    <w:abstractNumId w:val="24"/>
  </w:num>
  <w:num w:numId="29" w16cid:durableId="1576352349">
    <w:abstractNumId w:val="14"/>
  </w:num>
  <w:num w:numId="30" w16cid:durableId="1316956463">
    <w:abstractNumId w:val="10"/>
  </w:num>
  <w:num w:numId="31" w16cid:durableId="1900242288">
    <w:abstractNumId w:val="26"/>
  </w:num>
  <w:num w:numId="32" w16cid:durableId="958952970">
    <w:abstractNumId w:val="0"/>
  </w:num>
  <w:num w:numId="33" w16cid:durableId="74978045">
    <w:abstractNumId w:val="1"/>
  </w:num>
  <w:num w:numId="34" w16cid:durableId="895356505">
    <w:abstractNumId w:val="42"/>
  </w:num>
  <w:num w:numId="35" w16cid:durableId="322851673">
    <w:abstractNumId w:val="28"/>
  </w:num>
  <w:num w:numId="36" w16cid:durableId="1502282865">
    <w:abstractNumId w:val="31"/>
  </w:num>
  <w:num w:numId="37" w16cid:durableId="1699038633">
    <w:abstractNumId w:val="41"/>
  </w:num>
  <w:num w:numId="38" w16cid:durableId="339739036">
    <w:abstractNumId w:val="38"/>
  </w:num>
  <w:num w:numId="39" w16cid:durableId="442191347">
    <w:abstractNumId w:val="6"/>
  </w:num>
  <w:num w:numId="40" w16cid:durableId="371735890">
    <w:abstractNumId w:val="13"/>
  </w:num>
  <w:num w:numId="41" w16cid:durableId="74788234">
    <w:abstractNumId w:val="44"/>
  </w:num>
  <w:num w:numId="42" w16cid:durableId="878857892">
    <w:abstractNumId w:val="48"/>
  </w:num>
  <w:num w:numId="43" w16cid:durableId="1846163578">
    <w:abstractNumId w:val="22"/>
  </w:num>
  <w:num w:numId="44" w16cid:durableId="475071545">
    <w:abstractNumId w:val="40"/>
  </w:num>
  <w:num w:numId="45" w16cid:durableId="1872304071">
    <w:abstractNumId w:val="5"/>
  </w:num>
  <w:num w:numId="46" w16cid:durableId="449127224">
    <w:abstractNumId w:val="18"/>
  </w:num>
  <w:num w:numId="47" w16cid:durableId="686756717">
    <w:abstractNumId w:val="29"/>
  </w:num>
  <w:num w:numId="48" w16cid:durableId="785395373">
    <w:abstractNumId w:val="34"/>
  </w:num>
  <w:num w:numId="49" w16cid:durableId="1393429662">
    <w:abstractNumId w:val="39"/>
  </w:num>
  <w:num w:numId="50" w16cid:durableId="327364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92"/>
    <w:rsid w:val="00006136"/>
    <w:rsid w:val="0000767B"/>
    <w:rsid w:val="00007DF3"/>
    <w:rsid w:val="000120A0"/>
    <w:rsid w:val="00013A0F"/>
    <w:rsid w:val="000160E2"/>
    <w:rsid w:val="00016284"/>
    <w:rsid w:val="000222EC"/>
    <w:rsid w:val="00023B4E"/>
    <w:rsid w:val="00025CE1"/>
    <w:rsid w:val="000268A6"/>
    <w:rsid w:val="00035E4E"/>
    <w:rsid w:val="00044690"/>
    <w:rsid w:val="00045959"/>
    <w:rsid w:val="00053586"/>
    <w:rsid w:val="0005630E"/>
    <w:rsid w:val="00067E60"/>
    <w:rsid w:val="00072446"/>
    <w:rsid w:val="00072BB9"/>
    <w:rsid w:val="00072DAB"/>
    <w:rsid w:val="00081521"/>
    <w:rsid w:val="00082228"/>
    <w:rsid w:val="00082E71"/>
    <w:rsid w:val="00087373"/>
    <w:rsid w:val="000908E5"/>
    <w:rsid w:val="000936F0"/>
    <w:rsid w:val="0009568D"/>
    <w:rsid w:val="000A274A"/>
    <w:rsid w:val="000A47BD"/>
    <w:rsid w:val="000A4C7A"/>
    <w:rsid w:val="000A5038"/>
    <w:rsid w:val="000A737B"/>
    <w:rsid w:val="000B0B96"/>
    <w:rsid w:val="000B319E"/>
    <w:rsid w:val="000B6042"/>
    <w:rsid w:val="000C0961"/>
    <w:rsid w:val="000C60B7"/>
    <w:rsid w:val="000C6EB6"/>
    <w:rsid w:val="000D1C6D"/>
    <w:rsid w:val="000D1D64"/>
    <w:rsid w:val="000D3BC2"/>
    <w:rsid w:val="000E0F93"/>
    <w:rsid w:val="000E2418"/>
    <w:rsid w:val="000E33C8"/>
    <w:rsid w:val="000E64D3"/>
    <w:rsid w:val="000E678F"/>
    <w:rsid w:val="000F38C7"/>
    <w:rsid w:val="000F6504"/>
    <w:rsid w:val="001069A9"/>
    <w:rsid w:val="00106B1E"/>
    <w:rsid w:val="00111FFF"/>
    <w:rsid w:val="00112D9E"/>
    <w:rsid w:val="001151EF"/>
    <w:rsid w:val="00120AC2"/>
    <w:rsid w:val="00122883"/>
    <w:rsid w:val="00123A01"/>
    <w:rsid w:val="00125A39"/>
    <w:rsid w:val="001267D6"/>
    <w:rsid w:val="00127FBE"/>
    <w:rsid w:val="00130D5B"/>
    <w:rsid w:val="00132DC8"/>
    <w:rsid w:val="0013456B"/>
    <w:rsid w:val="001407EF"/>
    <w:rsid w:val="0014717E"/>
    <w:rsid w:val="00147BC4"/>
    <w:rsid w:val="001509D0"/>
    <w:rsid w:val="0015102A"/>
    <w:rsid w:val="0015456C"/>
    <w:rsid w:val="0016066E"/>
    <w:rsid w:val="00161523"/>
    <w:rsid w:val="00163F4A"/>
    <w:rsid w:val="0016638C"/>
    <w:rsid w:val="00170F87"/>
    <w:rsid w:val="00174DF1"/>
    <w:rsid w:val="0017699F"/>
    <w:rsid w:val="00176F2B"/>
    <w:rsid w:val="001806E3"/>
    <w:rsid w:val="001840E5"/>
    <w:rsid w:val="00186481"/>
    <w:rsid w:val="00186E38"/>
    <w:rsid w:val="00197556"/>
    <w:rsid w:val="00197C65"/>
    <w:rsid w:val="001A191A"/>
    <w:rsid w:val="001A576D"/>
    <w:rsid w:val="001B0291"/>
    <w:rsid w:val="001B172D"/>
    <w:rsid w:val="001C0A7B"/>
    <w:rsid w:val="001C310F"/>
    <w:rsid w:val="001C5127"/>
    <w:rsid w:val="001C7822"/>
    <w:rsid w:val="001D0115"/>
    <w:rsid w:val="001D28AB"/>
    <w:rsid w:val="001E07D8"/>
    <w:rsid w:val="001E1911"/>
    <w:rsid w:val="001E2193"/>
    <w:rsid w:val="001E2D71"/>
    <w:rsid w:val="001E3944"/>
    <w:rsid w:val="001F06F3"/>
    <w:rsid w:val="001F0E78"/>
    <w:rsid w:val="001F22F6"/>
    <w:rsid w:val="001F4FF2"/>
    <w:rsid w:val="0020054B"/>
    <w:rsid w:val="00200937"/>
    <w:rsid w:val="00202A55"/>
    <w:rsid w:val="00203CD8"/>
    <w:rsid w:val="002046E7"/>
    <w:rsid w:val="00206F9C"/>
    <w:rsid w:val="0020767D"/>
    <w:rsid w:val="00207D59"/>
    <w:rsid w:val="00210562"/>
    <w:rsid w:val="002112EC"/>
    <w:rsid w:val="002124E9"/>
    <w:rsid w:val="0021368D"/>
    <w:rsid w:val="00213F47"/>
    <w:rsid w:val="00221919"/>
    <w:rsid w:val="0022430E"/>
    <w:rsid w:val="0022671A"/>
    <w:rsid w:val="00231794"/>
    <w:rsid w:val="00233508"/>
    <w:rsid w:val="00234D78"/>
    <w:rsid w:val="002419AA"/>
    <w:rsid w:val="00242A92"/>
    <w:rsid w:val="002433EE"/>
    <w:rsid w:val="0024498B"/>
    <w:rsid w:val="00246C7A"/>
    <w:rsid w:val="00262BB6"/>
    <w:rsid w:val="00262FEC"/>
    <w:rsid w:val="00266462"/>
    <w:rsid w:val="002671BE"/>
    <w:rsid w:val="00267664"/>
    <w:rsid w:val="002742D9"/>
    <w:rsid w:val="00275C97"/>
    <w:rsid w:val="00276C71"/>
    <w:rsid w:val="00281271"/>
    <w:rsid w:val="00283F40"/>
    <w:rsid w:val="002866CF"/>
    <w:rsid w:val="00286B6A"/>
    <w:rsid w:val="002901E6"/>
    <w:rsid w:val="00291611"/>
    <w:rsid w:val="00292F7E"/>
    <w:rsid w:val="00293334"/>
    <w:rsid w:val="002A3846"/>
    <w:rsid w:val="002A3EB0"/>
    <w:rsid w:val="002A5318"/>
    <w:rsid w:val="002A7F30"/>
    <w:rsid w:val="002B2562"/>
    <w:rsid w:val="002B38D9"/>
    <w:rsid w:val="002B501F"/>
    <w:rsid w:val="002B66C5"/>
    <w:rsid w:val="002B7739"/>
    <w:rsid w:val="002C035C"/>
    <w:rsid w:val="002D32E6"/>
    <w:rsid w:val="002D46DD"/>
    <w:rsid w:val="002E7B4A"/>
    <w:rsid w:val="002F093C"/>
    <w:rsid w:val="002F2C3A"/>
    <w:rsid w:val="002F43AF"/>
    <w:rsid w:val="002F46E1"/>
    <w:rsid w:val="002F5B4C"/>
    <w:rsid w:val="00300C98"/>
    <w:rsid w:val="00303E56"/>
    <w:rsid w:val="003055B4"/>
    <w:rsid w:val="003113BA"/>
    <w:rsid w:val="00312CCA"/>
    <w:rsid w:val="00313E4D"/>
    <w:rsid w:val="00325BCA"/>
    <w:rsid w:val="00330B35"/>
    <w:rsid w:val="00330F1A"/>
    <w:rsid w:val="003311AE"/>
    <w:rsid w:val="003319C1"/>
    <w:rsid w:val="0033760D"/>
    <w:rsid w:val="003443EE"/>
    <w:rsid w:val="0035238F"/>
    <w:rsid w:val="00354343"/>
    <w:rsid w:val="00355E5B"/>
    <w:rsid w:val="00362EEA"/>
    <w:rsid w:val="00363C43"/>
    <w:rsid w:val="0036492A"/>
    <w:rsid w:val="00365099"/>
    <w:rsid w:val="00370646"/>
    <w:rsid w:val="00374174"/>
    <w:rsid w:val="0037502B"/>
    <w:rsid w:val="003760CB"/>
    <w:rsid w:val="003831F7"/>
    <w:rsid w:val="00384E8B"/>
    <w:rsid w:val="003870D7"/>
    <w:rsid w:val="0039131D"/>
    <w:rsid w:val="00391533"/>
    <w:rsid w:val="003925A0"/>
    <w:rsid w:val="0039356D"/>
    <w:rsid w:val="00397A14"/>
    <w:rsid w:val="003A2384"/>
    <w:rsid w:val="003A536E"/>
    <w:rsid w:val="003A5AEC"/>
    <w:rsid w:val="003C56B3"/>
    <w:rsid w:val="003D27FE"/>
    <w:rsid w:val="003D4723"/>
    <w:rsid w:val="003D68E3"/>
    <w:rsid w:val="003E0C4F"/>
    <w:rsid w:val="003E3948"/>
    <w:rsid w:val="003E5B04"/>
    <w:rsid w:val="003E5F41"/>
    <w:rsid w:val="003E7129"/>
    <w:rsid w:val="003F2464"/>
    <w:rsid w:val="003F4071"/>
    <w:rsid w:val="003F4DF4"/>
    <w:rsid w:val="00400691"/>
    <w:rsid w:val="00405D45"/>
    <w:rsid w:val="0041073A"/>
    <w:rsid w:val="004135F2"/>
    <w:rsid w:val="004156BB"/>
    <w:rsid w:val="00425C47"/>
    <w:rsid w:val="00426B5E"/>
    <w:rsid w:val="00431027"/>
    <w:rsid w:val="00433AA6"/>
    <w:rsid w:val="00435BC1"/>
    <w:rsid w:val="0043767C"/>
    <w:rsid w:val="00437D4F"/>
    <w:rsid w:val="00440C90"/>
    <w:rsid w:val="00440D52"/>
    <w:rsid w:val="00441EF5"/>
    <w:rsid w:val="0044340B"/>
    <w:rsid w:val="00443D13"/>
    <w:rsid w:val="00454DE3"/>
    <w:rsid w:val="0045642B"/>
    <w:rsid w:val="004566F3"/>
    <w:rsid w:val="00461218"/>
    <w:rsid w:val="00462A74"/>
    <w:rsid w:val="00467E02"/>
    <w:rsid w:val="00470370"/>
    <w:rsid w:val="0047293E"/>
    <w:rsid w:val="00477406"/>
    <w:rsid w:val="00483940"/>
    <w:rsid w:val="00485B06"/>
    <w:rsid w:val="00490BAD"/>
    <w:rsid w:val="00495659"/>
    <w:rsid w:val="004A0026"/>
    <w:rsid w:val="004A5E91"/>
    <w:rsid w:val="004B0406"/>
    <w:rsid w:val="004B3949"/>
    <w:rsid w:val="004B4E0C"/>
    <w:rsid w:val="004B51AC"/>
    <w:rsid w:val="004C1B7A"/>
    <w:rsid w:val="004C53C9"/>
    <w:rsid w:val="004D1958"/>
    <w:rsid w:val="004D4ECC"/>
    <w:rsid w:val="004D5EA2"/>
    <w:rsid w:val="004E07CA"/>
    <w:rsid w:val="004E149C"/>
    <w:rsid w:val="004E287B"/>
    <w:rsid w:val="004E2AE7"/>
    <w:rsid w:val="004E6EBF"/>
    <w:rsid w:val="004E7CA6"/>
    <w:rsid w:val="004F0737"/>
    <w:rsid w:val="004F2D73"/>
    <w:rsid w:val="004F5325"/>
    <w:rsid w:val="004F69C7"/>
    <w:rsid w:val="005022C1"/>
    <w:rsid w:val="005040AE"/>
    <w:rsid w:val="00505DC5"/>
    <w:rsid w:val="0051243C"/>
    <w:rsid w:val="005130D5"/>
    <w:rsid w:val="0051313A"/>
    <w:rsid w:val="005143A1"/>
    <w:rsid w:val="005219B5"/>
    <w:rsid w:val="00524E7A"/>
    <w:rsid w:val="00526E22"/>
    <w:rsid w:val="0052727F"/>
    <w:rsid w:val="00527888"/>
    <w:rsid w:val="00536E73"/>
    <w:rsid w:val="00537DDD"/>
    <w:rsid w:val="00540775"/>
    <w:rsid w:val="0055600F"/>
    <w:rsid w:val="0055726A"/>
    <w:rsid w:val="00562F6F"/>
    <w:rsid w:val="00563842"/>
    <w:rsid w:val="00565B0D"/>
    <w:rsid w:val="00570848"/>
    <w:rsid w:val="00572A22"/>
    <w:rsid w:val="00574A25"/>
    <w:rsid w:val="00581B90"/>
    <w:rsid w:val="00583657"/>
    <w:rsid w:val="00586065"/>
    <w:rsid w:val="00587EED"/>
    <w:rsid w:val="00587F41"/>
    <w:rsid w:val="00591243"/>
    <w:rsid w:val="00591CF3"/>
    <w:rsid w:val="00592202"/>
    <w:rsid w:val="0059233E"/>
    <w:rsid w:val="005A09A8"/>
    <w:rsid w:val="005A1359"/>
    <w:rsid w:val="005A64B7"/>
    <w:rsid w:val="005A74DC"/>
    <w:rsid w:val="005A75D3"/>
    <w:rsid w:val="005B273A"/>
    <w:rsid w:val="005B5D02"/>
    <w:rsid w:val="005B7728"/>
    <w:rsid w:val="005C13AC"/>
    <w:rsid w:val="005C1579"/>
    <w:rsid w:val="005C1621"/>
    <w:rsid w:val="005C59E0"/>
    <w:rsid w:val="005C705B"/>
    <w:rsid w:val="005D063E"/>
    <w:rsid w:val="005D2280"/>
    <w:rsid w:val="005D2758"/>
    <w:rsid w:val="005D4367"/>
    <w:rsid w:val="005D4F91"/>
    <w:rsid w:val="005E08D3"/>
    <w:rsid w:val="005E517B"/>
    <w:rsid w:val="005F3211"/>
    <w:rsid w:val="005F439D"/>
    <w:rsid w:val="005F50C7"/>
    <w:rsid w:val="00602160"/>
    <w:rsid w:val="0060304C"/>
    <w:rsid w:val="00605EB0"/>
    <w:rsid w:val="00605FA7"/>
    <w:rsid w:val="00607727"/>
    <w:rsid w:val="00621BB7"/>
    <w:rsid w:val="006247FA"/>
    <w:rsid w:val="00624EFD"/>
    <w:rsid w:val="00625C6C"/>
    <w:rsid w:val="006317E2"/>
    <w:rsid w:val="00640B95"/>
    <w:rsid w:val="0064120B"/>
    <w:rsid w:val="00653649"/>
    <w:rsid w:val="00657512"/>
    <w:rsid w:val="00657D26"/>
    <w:rsid w:val="00661CCE"/>
    <w:rsid w:val="0066458E"/>
    <w:rsid w:val="006658CD"/>
    <w:rsid w:val="00675ED7"/>
    <w:rsid w:val="00680E12"/>
    <w:rsid w:val="00681DAA"/>
    <w:rsid w:val="006861B5"/>
    <w:rsid w:val="0069571A"/>
    <w:rsid w:val="006A3A4A"/>
    <w:rsid w:val="006A3EC4"/>
    <w:rsid w:val="006A412B"/>
    <w:rsid w:val="006A43ED"/>
    <w:rsid w:val="006A5472"/>
    <w:rsid w:val="006B0C89"/>
    <w:rsid w:val="006B2202"/>
    <w:rsid w:val="006B6058"/>
    <w:rsid w:val="006B6EA0"/>
    <w:rsid w:val="006B7FB1"/>
    <w:rsid w:val="006C3173"/>
    <w:rsid w:val="006D342F"/>
    <w:rsid w:val="006D4462"/>
    <w:rsid w:val="007007D0"/>
    <w:rsid w:val="00702C8F"/>
    <w:rsid w:val="00704DC9"/>
    <w:rsid w:val="00712A95"/>
    <w:rsid w:val="00714DE1"/>
    <w:rsid w:val="00717911"/>
    <w:rsid w:val="007219E1"/>
    <w:rsid w:val="0072404D"/>
    <w:rsid w:val="00724E24"/>
    <w:rsid w:val="00742037"/>
    <w:rsid w:val="0074305D"/>
    <w:rsid w:val="00744BEE"/>
    <w:rsid w:val="00757C7A"/>
    <w:rsid w:val="00757D69"/>
    <w:rsid w:val="00766653"/>
    <w:rsid w:val="00771FE4"/>
    <w:rsid w:val="00777D9A"/>
    <w:rsid w:val="00780980"/>
    <w:rsid w:val="0078380D"/>
    <w:rsid w:val="00783F43"/>
    <w:rsid w:val="00785B9B"/>
    <w:rsid w:val="00790AEF"/>
    <w:rsid w:val="00790DE8"/>
    <w:rsid w:val="00791E92"/>
    <w:rsid w:val="00793198"/>
    <w:rsid w:val="00794BC9"/>
    <w:rsid w:val="00795734"/>
    <w:rsid w:val="007A20A4"/>
    <w:rsid w:val="007A4943"/>
    <w:rsid w:val="007A64D6"/>
    <w:rsid w:val="007B18A0"/>
    <w:rsid w:val="007B1E18"/>
    <w:rsid w:val="007B7971"/>
    <w:rsid w:val="007C0A7A"/>
    <w:rsid w:val="007C1B17"/>
    <w:rsid w:val="007C200C"/>
    <w:rsid w:val="007C3275"/>
    <w:rsid w:val="007C3784"/>
    <w:rsid w:val="007C7344"/>
    <w:rsid w:val="007C76BE"/>
    <w:rsid w:val="007D05B9"/>
    <w:rsid w:val="007D0CA6"/>
    <w:rsid w:val="007D18E4"/>
    <w:rsid w:val="007D27A6"/>
    <w:rsid w:val="007D33F6"/>
    <w:rsid w:val="007D4425"/>
    <w:rsid w:val="007D6A95"/>
    <w:rsid w:val="007E0F96"/>
    <w:rsid w:val="007E2CBC"/>
    <w:rsid w:val="007E33EE"/>
    <w:rsid w:val="007E37AB"/>
    <w:rsid w:val="007F0F5F"/>
    <w:rsid w:val="007F27B5"/>
    <w:rsid w:val="007F3290"/>
    <w:rsid w:val="008045D6"/>
    <w:rsid w:val="008117FC"/>
    <w:rsid w:val="00815859"/>
    <w:rsid w:val="0081680C"/>
    <w:rsid w:val="0082572E"/>
    <w:rsid w:val="00827B62"/>
    <w:rsid w:val="00830479"/>
    <w:rsid w:val="008352D5"/>
    <w:rsid w:val="008356BB"/>
    <w:rsid w:val="00835BB9"/>
    <w:rsid w:val="00841A72"/>
    <w:rsid w:val="00843E1E"/>
    <w:rsid w:val="00844160"/>
    <w:rsid w:val="008477EC"/>
    <w:rsid w:val="00850AD3"/>
    <w:rsid w:val="008512C6"/>
    <w:rsid w:val="00851BA1"/>
    <w:rsid w:val="008529CE"/>
    <w:rsid w:val="00864646"/>
    <w:rsid w:val="00871280"/>
    <w:rsid w:val="00873B59"/>
    <w:rsid w:val="00876C2C"/>
    <w:rsid w:val="0087786D"/>
    <w:rsid w:val="0088234D"/>
    <w:rsid w:val="008835B6"/>
    <w:rsid w:val="008846C4"/>
    <w:rsid w:val="0088563F"/>
    <w:rsid w:val="00891811"/>
    <w:rsid w:val="008B0312"/>
    <w:rsid w:val="008B28D9"/>
    <w:rsid w:val="008B4E73"/>
    <w:rsid w:val="008C378B"/>
    <w:rsid w:val="008C4DA7"/>
    <w:rsid w:val="008D6A17"/>
    <w:rsid w:val="008D7B66"/>
    <w:rsid w:val="008E3F17"/>
    <w:rsid w:val="008E61D0"/>
    <w:rsid w:val="008F05CB"/>
    <w:rsid w:val="008F4763"/>
    <w:rsid w:val="008F6644"/>
    <w:rsid w:val="00901128"/>
    <w:rsid w:val="00902708"/>
    <w:rsid w:val="00902BF2"/>
    <w:rsid w:val="00903076"/>
    <w:rsid w:val="0091642C"/>
    <w:rsid w:val="00925529"/>
    <w:rsid w:val="00933148"/>
    <w:rsid w:val="00934ED7"/>
    <w:rsid w:val="00936CE5"/>
    <w:rsid w:val="0093797B"/>
    <w:rsid w:val="00941099"/>
    <w:rsid w:val="0094150F"/>
    <w:rsid w:val="009434F9"/>
    <w:rsid w:val="0094386B"/>
    <w:rsid w:val="009467F6"/>
    <w:rsid w:val="0094726F"/>
    <w:rsid w:val="009520B7"/>
    <w:rsid w:val="00961DEB"/>
    <w:rsid w:val="0097626C"/>
    <w:rsid w:val="0098480B"/>
    <w:rsid w:val="00984A90"/>
    <w:rsid w:val="00984EAD"/>
    <w:rsid w:val="0098672A"/>
    <w:rsid w:val="00987FE6"/>
    <w:rsid w:val="00991340"/>
    <w:rsid w:val="009938FB"/>
    <w:rsid w:val="00995E18"/>
    <w:rsid w:val="00996F4A"/>
    <w:rsid w:val="009A1040"/>
    <w:rsid w:val="009A4E4C"/>
    <w:rsid w:val="009C11B6"/>
    <w:rsid w:val="009C40A4"/>
    <w:rsid w:val="009C6BB1"/>
    <w:rsid w:val="009D0FEC"/>
    <w:rsid w:val="009D14FC"/>
    <w:rsid w:val="009D4169"/>
    <w:rsid w:val="009D5EAE"/>
    <w:rsid w:val="009D7F23"/>
    <w:rsid w:val="009E7381"/>
    <w:rsid w:val="009F0996"/>
    <w:rsid w:val="009F2A79"/>
    <w:rsid w:val="009F52A9"/>
    <w:rsid w:val="009F5760"/>
    <w:rsid w:val="009F6843"/>
    <w:rsid w:val="009F7E89"/>
    <w:rsid w:val="00A008E0"/>
    <w:rsid w:val="00A00BC7"/>
    <w:rsid w:val="00A0488E"/>
    <w:rsid w:val="00A07D28"/>
    <w:rsid w:val="00A11F5E"/>
    <w:rsid w:val="00A12772"/>
    <w:rsid w:val="00A13774"/>
    <w:rsid w:val="00A153C9"/>
    <w:rsid w:val="00A20B26"/>
    <w:rsid w:val="00A214DE"/>
    <w:rsid w:val="00A21D1E"/>
    <w:rsid w:val="00A25C3A"/>
    <w:rsid w:val="00A32ACD"/>
    <w:rsid w:val="00A344D4"/>
    <w:rsid w:val="00A355A0"/>
    <w:rsid w:val="00A35A4B"/>
    <w:rsid w:val="00A37468"/>
    <w:rsid w:val="00A43851"/>
    <w:rsid w:val="00A5256E"/>
    <w:rsid w:val="00A532DC"/>
    <w:rsid w:val="00A57114"/>
    <w:rsid w:val="00A57DA5"/>
    <w:rsid w:val="00A626BB"/>
    <w:rsid w:val="00A63B9B"/>
    <w:rsid w:val="00A64040"/>
    <w:rsid w:val="00A716C8"/>
    <w:rsid w:val="00A72F35"/>
    <w:rsid w:val="00A7789C"/>
    <w:rsid w:val="00A81F98"/>
    <w:rsid w:val="00A86CF7"/>
    <w:rsid w:val="00A87CCD"/>
    <w:rsid w:val="00A87D43"/>
    <w:rsid w:val="00A904DB"/>
    <w:rsid w:val="00A93238"/>
    <w:rsid w:val="00A96F33"/>
    <w:rsid w:val="00AA17E7"/>
    <w:rsid w:val="00AA498A"/>
    <w:rsid w:val="00AA4DD1"/>
    <w:rsid w:val="00AB3EF3"/>
    <w:rsid w:val="00AB4221"/>
    <w:rsid w:val="00AB42D7"/>
    <w:rsid w:val="00AC37D7"/>
    <w:rsid w:val="00AC6628"/>
    <w:rsid w:val="00AD0338"/>
    <w:rsid w:val="00AD3546"/>
    <w:rsid w:val="00AD4DEC"/>
    <w:rsid w:val="00AE2844"/>
    <w:rsid w:val="00AE3DBF"/>
    <w:rsid w:val="00AE3FED"/>
    <w:rsid w:val="00AE645B"/>
    <w:rsid w:val="00AF02A6"/>
    <w:rsid w:val="00AF30D6"/>
    <w:rsid w:val="00B005E9"/>
    <w:rsid w:val="00B03765"/>
    <w:rsid w:val="00B050CB"/>
    <w:rsid w:val="00B07023"/>
    <w:rsid w:val="00B161BE"/>
    <w:rsid w:val="00B207A0"/>
    <w:rsid w:val="00B223EC"/>
    <w:rsid w:val="00B226E0"/>
    <w:rsid w:val="00B233FD"/>
    <w:rsid w:val="00B35361"/>
    <w:rsid w:val="00B40F7A"/>
    <w:rsid w:val="00B419CF"/>
    <w:rsid w:val="00B53609"/>
    <w:rsid w:val="00B55183"/>
    <w:rsid w:val="00B5544A"/>
    <w:rsid w:val="00B64B25"/>
    <w:rsid w:val="00B7068D"/>
    <w:rsid w:val="00B7140F"/>
    <w:rsid w:val="00B73381"/>
    <w:rsid w:val="00B73D2A"/>
    <w:rsid w:val="00B74674"/>
    <w:rsid w:val="00B76326"/>
    <w:rsid w:val="00B7633A"/>
    <w:rsid w:val="00B76758"/>
    <w:rsid w:val="00B81A90"/>
    <w:rsid w:val="00B81B7C"/>
    <w:rsid w:val="00B82B0E"/>
    <w:rsid w:val="00B833DB"/>
    <w:rsid w:val="00B85C0D"/>
    <w:rsid w:val="00B867AE"/>
    <w:rsid w:val="00BA1080"/>
    <w:rsid w:val="00BA13C9"/>
    <w:rsid w:val="00BA27E5"/>
    <w:rsid w:val="00BA36CE"/>
    <w:rsid w:val="00BB7942"/>
    <w:rsid w:val="00BC4750"/>
    <w:rsid w:val="00BC59C9"/>
    <w:rsid w:val="00BC5BCB"/>
    <w:rsid w:val="00BC5F43"/>
    <w:rsid w:val="00BC7968"/>
    <w:rsid w:val="00BC7D09"/>
    <w:rsid w:val="00BD4D0A"/>
    <w:rsid w:val="00BE027E"/>
    <w:rsid w:val="00BE10C1"/>
    <w:rsid w:val="00BE21DE"/>
    <w:rsid w:val="00BE290C"/>
    <w:rsid w:val="00BE3B41"/>
    <w:rsid w:val="00BE3C17"/>
    <w:rsid w:val="00BE3FBE"/>
    <w:rsid w:val="00BE454C"/>
    <w:rsid w:val="00BF0EE8"/>
    <w:rsid w:val="00BF2D25"/>
    <w:rsid w:val="00C011A2"/>
    <w:rsid w:val="00C074CD"/>
    <w:rsid w:val="00C12CED"/>
    <w:rsid w:val="00C13C5D"/>
    <w:rsid w:val="00C13DFB"/>
    <w:rsid w:val="00C15B6D"/>
    <w:rsid w:val="00C15F06"/>
    <w:rsid w:val="00C16FF4"/>
    <w:rsid w:val="00C17182"/>
    <w:rsid w:val="00C206EB"/>
    <w:rsid w:val="00C20F69"/>
    <w:rsid w:val="00C274CF"/>
    <w:rsid w:val="00C35E9E"/>
    <w:rsid w:val="00C371F7"/>
    <w:rsid w:val="00C41AE6"/>
    <w:rsid w:val="00C4229E"/>
    <w:rsid w:val="00C4487A"/>
    <w:rsid w:val="00C4688B"/>
    <w:rsid w:val="00C46C8D"/>
    <w:rsid w:val="00C47D17"/>
    <w:rsid w:val="00C50600"/>
    <w:rsid w:val="00C50E86"/>
    <w:rsid w:val="00C535F0"/>
    <w:rsid w:val="00C65585"/>
    <w:rsid w:val="00C668C4"/>
    <w:rsid w:val="00C71746"/>
    <w:rsid w:val="00C73A09"/>
    <w:rsid w:val="00C75EBF"/>
    <w:rsid w:val="00C83B8F"/>
    <w:rsid w:val="00C86F7A"/>
    <w:rsid w:val="00C87955"/>
    <w:rsid w:val="00C87F83"/>
    <w:rsid w:val="00C950D3"/>
    <w:rsid w:val="00C97B60"/>
    <w:rsid w:val="00CA3F1C"/>
    <w:rsid w:val="00CB1B92"/>
    <w:rsid w:val="00CB1DD0"/>
    <w:rsid w:val="00CB61BA"/>
    <w:rsid w:val="00CC2263"/>
    <w:rsid w:val="00CC6203"/>
    <w:rsid w:val="00CC64E7"/>
    <w:rsid w:val="00CD2711"/>
    <w:rsid w:val="00CD29F6"/>
    <w:rsid w:val="00CE1013"/>
    <w:rsid w:val="00CE123D"/>
    <w:rsid w:val="00CE369E"/>
    <w:rsid w:val="00CE4915"/>
    <w:rsid w:val="00CF191D"/>
    <w:rsid w:val="00CF55A9"/>
    <w:rsid w:val="00CF623D"/>
    <w:rsid w:val="00CF6CC0"/>
    <w:rsid w:val="00D017B3"/>
    <w:rsid w:val="00D02A98"/>
    <w:rsid w:val="00D04035"/>
    <w:rsid w:val="00D10B55"/>
    <w:rsid w:val="00D14286"/>
    <w:rsid w:val="00D149C7"/>
    <w:rsid w:val="00D1605B"/>
    <w:rsid w:val="00D236B4"/>
    <w:rsid w:val="00D24258"/>
    <w:rsid w:val="00D26FB1"/>
    <w:rsid w:val="00D30C68"/>
    <w:rsid w:val="00D35E03"/>
    <w:rsid w:val="00D37E75"/>
    <w:rsid w:val="00D44DCE"/>
    <w:rsid w:val="00D472B2"/>
    <w:rsid w:val="00D6040E"/>
    <w:rsid w:val="00D616F1"/>
    <w:rsid w:val="00D640B6"/>
    <w:rsid w:val="00D64B6D"/>
    <w:rsid w:val="00D66FA5"/>
    <w:rsid w:val="00D719BB"/>
    <w:rsid w:val="00D777A6"/>
    <w:rsid w:val="00D80160"/>
    <w:rsid w:val="00D848E0"/>
    <w:rsid w:val="00D864CB"/>
    <w:rsid w:val="00D8748A"/>
    <w:rsid w:val="00D90800"/>
    <w:rsid w:val="00D9273B"/>
    <w:rsid w:val="00D935E1"/>
    <w:rsid w:val="00D95E7D"/>
    <w:rsid w:val="00DA0C72"/>
    <w:rsid w:val="00DA7138"/>
    <w:rsid w:val="00DB1130"/>
    <w:rsid w:val="00DB202E"/>
    <w:rsid w:val="00DB206D"/>
    <w:rsid w:val="00DC347F"/>
    <w:rsid w:val="00DC6884"/>
    <w:rsid w:val="00DD0C58"/>
    <w:rsid w:val="00DD7FF5"/>
    <w:rsid w:val="00DE10F3"/>
    <w:rsid w:val="00DE2CFA"/>
    <w:rsid w:val="00DE2F1B"/>
    <w:rsid w:val="00DE3D2C"/>
    <w:rsid w:val="00DE3F4B"/>
    <w:rsid w:val="00DE41F9"/>
    <w:rsid w:val="00DE7E84"/>
    <w:rsid w:val="00DF03BC"/>
    <w:rsid w:val="00DF45FC"/>
    <w:rsid w:val="00DF7147"/>
    <w:rsid w:val="00E030EC"/>
    <w:rsid w:val="00E11209"/>
    <w:rsid w:val="00E155A4"/>
    <w:rsid w:val="00E2197C"/>
    <w:rsid w:val="00E22777"/>
    <w:rsid w:val="00E24FF4"/>
    <w:rsid w:val="00E25194"/>
    <w:rsid w:val="00E25C4E"/>
    <w:rsid w:val="00E31A62"/>
    <w:rsid w:val="00E3286C"/>
    <w:rsid w:val="00E34B13"/>
    <w:rsid w:val="00E37B14"/>
    <w:rsid w:val="00E400A3"/>
    <w:rsid w:val="00E479A2"/>
    <w:rsid w:val="00E5017A"/>
    <w:rsid w:val="00E50AA8"/>
    <w:rsid w:val="00E5103F"/>
    <w:rsid w:val="00E52693"/>
    <w:rsid w:val="00E55071"/>
    <w:rsid w:val="00E63D26"/>
    <w:rsid w:val="00E65F51"/>
    <w:rsid w:val="00E65FBE"/>
    <w:rsid w:val="00E75876"/>
    <w:rsid w:val="00E838FB"/>
    <w:rsid w:val="00E87C98"/>
    <w:rsid w:val="00E92A79"/>
    <w:rsid w:val="00EA3ACD"/>
    <w:rsid w:val="00EA509E"/>
    <w:rsid w:val="00EA589C"/>
    <w:rsid w:val="00EA6AC6"/>
    <w:rsid w:val="00EB126B"/>
    <w:rsid w:val="00EB1DE2"/>
    <w:rsid w:val="00EB2CE5"/>
    <w:rsid w:val="00EB3C9D"/>
    <w:rsid w:val="00EC058B"/>
    <w:rsid w:val="00EC1FE9"/>
    <w:rsid w:val="00EC2B83"/>
    <w:rsid w:val="00EC2ECF"/>
    <w:rsid w:val="00EC4385"/>
    <w:rsid w:val="00EC78CD"/>
    <w:rsid w:val="00ED0941"/>
    <w:rsid w:val="00ED4676"/>
    <w:rsid w:val="00ED5B84"/>
    <w:rsid w:val="00EE0F2D"/>
    <w:rsid w:val="00EE1145"/>
    <w:rsid w:val="00EE236F"/>
    <w:rsid w:val="00EE3B81"/>
    <w:rsid w:val="00EE4875"/>
    <w:rsid w:val="00EE5BDE"/>
    <w:rsid w:val="00EE72E2"/>
    <w:rsid w:val="00EF1D6F"/>
    <w:rsid w:val="00EF768A"/>
    <w:rsid w:val="00EF7DF5"/>
    <w:rsid w:val="00EF7EB3"/>
    <w:rsid w:val="00F02FB1"/>
    <w:rsid w:val="00F03258"/>
    <w:rsid w:val="00F03B57"/>
    <w:rsid w:val="00F04340"/>
    <w:rsid w:val="00F0444D"/>
    <w:rsid w:val="00F047DD"/>
    <w:rsid w:val="00F0653D"/>
    <w:rsid w:val="00F07EFA"/>
    <w:rsid w:val="00F10478"/>
    <w:rsid w:val="00F11AB6"/>
    <w:rsid w:val="00F13A39"/>
    <w:rsid w:val="00F229DA"/>
    <w:rsid w:val="00F22E40"/>
    <w:rsid w:val="00F2643B"/>
    <w:rsid w:val="00F31E88"/>
    <w:rsid w:val="00F332FE"/>
    <w:rsid w:val="00F37C4B"/>
    <w:rsid w:val="00F427DB"/>
    <w:rsid w:val="00F4525E"/>
    <w:rsid w:val="00F61E28"/>
    <w:rsid w:val="00F62EF0"/>
    <w:rsid w:val="00F72A72"/>
    <w:rsid w:val="00F769EE"/>
    <w:rsid w:val="00F77527"/>
    <w:rsid w:val="00F77F8B"/>
    <w:rsid w:val="00F829C9"/>
    <w:rsid w:val="00F829CE"/>
    <w:rsid w:val="00F862F9"/>
    <w:rsid w:val="00F8747E"/>
    <w:rsid w:val="00F9274B"/>
    <w:rsid w:val="00FA11C0"/>
    <w:rsid w:val="00FA3173"/>
    <w:rsid w:val="00FA3401"/>
    <w:rsid w:val="00FA7226"/>
    <w:rsid w:val="00FB3D56"/>
    <w:rsid w:val="00FB52D6"/>
    <w:rsid w:val="00FB5BA8"/>
    <w:rsid w:val="00FC031E"/>
    <w:rsid w:val="00FC1AB7"/>
    <w:rsid w:val="00FC1E90"/>
    <w:rsid w:val="00FC26EC"/>
    <w:rsid w:val="00FD1D9D"/>
    <w:rsid w:val="00FD2ACA"/>
    <w:rsid w:val="00FD3410"/>
    <w:rsid w:val="00FD6490"/>
    <w:rsid w:val="00FD6D75"/>
    <w:rsid w:val="00FE28B4"/>
    <w:rsid w:val="00FE2F86"/>
    <w:rsid w:val="00FE4947"/>
    <w:rsid w:val="00FE4AB7"/>
    <w:rsid w:val="00FE5884"/>
    <w:rsid w:val="00FF3456"/>
    <w:rsid w:val="00FF362E"/>
    <w:rsid w:val="00FF4295"/>
    <w:rsid w:val="00FF5DBE"/>
    <w:rsid w:val="00FF684E"/>
    <w:rsid w:val="00FF77AE"/>
    <w:rsid w:val="00FF7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B38E"/>
  <w15:chartTrackingRefBased/>
  <w15:docId w15:val="{96A60AAB-4C7F-7B44-9D41-6F56F884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1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B1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B1B9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B1B9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CB1B9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CB1B9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1B9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1B9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1B9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1B9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B1B9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CB1B9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B1B92"/>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CB1B92"/>
    <w:rPr>
      <w:rFonts w:eastAsiaTheme="majorEastAsia" w:cstheme="majorBidi"/>
      <w:color w:val="2F5496" w:themeColor="accent1" w:themeShade="BF"/>
    </w:rPr>
  </w:style>
  <w:style w:type="character" w:customStyle="1" w:styleId="Titre6Car">
    <w:name w:val="Titre 6 Car"/>
    <w:basedOn w:val="Policepardfaut"/>
    <w:link w:val="Titre6"/>
    <w:uiPriority w:val="9"/>
    <w:rsid w:val="00CB1B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1B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1B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1B92"/>
    <w:rPr>
      <w:rFonts w:eastAsiaTheme="majorEastAsia" w:cstheme="majorBidi"/>
      <w:color w:val="272727" w:themeColor="text1" w:themeTint="D8"/>
    </w:rPr>
  </w:style>
  <w:style w:type="paragraph" w:styleId="Titre">
    <w:name w:val="Title"/>
    <w:basedOn w:val="Normal"/>
    <w:next w:val="Normal"/>
    <w:link w:val="TitreCar"/>
    <w:uiPriority w:val="10"/>
    <w:qFormat/>
    <w:rsid w:val="00CB1B9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1B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1B9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1B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1B9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1B92"/>
    <w:rPr>
      <w:i/>
      <w:iCs/>
      <w:color w:val="404040" w:themeColor="text1" w:themeTint="BF"/>
    </w:rPr>
  </w:style>
  <w:style w:type="paragraph" w:styleId="Paragraphedeliste">
    <w:name w:val="List Paragraph"/>
    <w:basedOn w:val="Normal"/>
    <w:uiPriority w:val="34"/>
    <w:qFormat/>
    <w:rsid w:val="00CB1B92"/>
    <w:pPr>
      <w:ind w:left="720"/>
      <w:contextualSpacing/>
    </w:pPr>
  </w:style>
  <w:style w:type="character" w:styleId="Accentuationintense">
    <w:name w:val="Intense Emphasis"/>
    <w:basedOn w:val="Policepardfaut"/>
    <w:uiPriority w:val="21"/>
    <w:qFormat/>
    <w:rsid w:val="00CB1B92"/>
    <w:rPr>
      <w:i/>
      <w:iCs/>
      <w:color w:val="2F5496" w:themeColor="accent1" w:themeShade="BF"/>
    </w:rPr>
  </w:style>
  <w:style w:type="paragraph" w:styleId="Citationintense">
    <w:name w:val="Intense Quote"/>
    <w:basedOn w:val="Normal"/>
    <w:next w:val="Normal"/>
    <w:link w:val="CitationintenseCar"/>
    <w:uiPriority w:val="30"/>
    <w:qFormat/>
    <w:rsid w:val="00CB1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B1B92"/>
    <w:rPr>
      <w:i/>
      <w:iCs/>
      <w:color w:val="2F5496" w:themeColor="accent1" w:themeShade="BF"/>
    </w:rPr>
  </w:style>
  <w:style w:type="character" w:styleId="Rfrenceintense">
    <w:name w:val="Intense Reference"/>
    <w:basedOn w:val="Policepardfaut"/>
    <w:uiPriority w:val="32"/>
    <w:qFormat/>
    <w:rsid w:val="00CB1B92"/>
    <w:rPr>
      <w:b/>
      <w:bCs/>
      <w:smallCaps/>
      <w:color w:val="2F5496" w:themeColor="accent1" w:themeShade="BF"/>
      <w:spacing w:val="5"/>
    </w:rPr>
  </w:style>
  <w:style w:type="paragraph" w:styleId="NormalWeb">
    <w:name w:val="Normal (Web)"/>
    <w:basedOn w:val="Normal"/>
    <w:uiPriority w:val="99"/>
    <w:unhideWhenUsed/>
    <w:rsid w:val="00CB1B92"/>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lev">
    <w:name w:val="Strong"/>
    <w:basedOn w:val="Policepardfaut"/>
    <w:uiPriority w:val="22"/>
    <w:qFormat/>
    <w:rsid w:val="00CB1B92"/>
    <w:rPr>
      <w:b/>
      <w:bCs/>
    </w:rPr>
  </w:style>
  <w:style w:type="character" w:styleId="Accentuation">
    <w:name w:val="Emphasis"/>
    <w:basedOn w:val="Policepardfaut"/>
    <w:uiPriority w:val="20"/>
    <w:qFormat/>
    <w:rsid w:val="00CB1B92"/>
    <w:rPr>
      <w:i/>
      <w:iCs/>
    </w:rPr>
  </w:style>
  <w:style w:type="paragraph" w:styleId="Pieddepage">
    <w:name w:val="footer"/>
    <w:basedOn w:val="Normal"/>
    <w:link w:val="PieddepageCar"/>
    <w:uiPriority w:val="99"/>
    <w:unhideWhenUsed/>
    <w:rsid w:val="002742D9"/>
    <w:pPr>
      <w:tabs>
        <w:tab w:val="center" w:pos="4252"/>
        <w:tab w:val="right" w:pos="8504"/>
      </w:tabs>
    </w:pPr>
  </w:style>
  <w:style w:type="character" w:customStyle="1" w:styleId="PieddepageCar">
    <w:name w:val="Pied de page Car"/>
    <w:basedOn w:val="Policepardfaut"/>
    <w:link w:val="Pieddepage"/>
    <w:uiPriority w:val="99"/>
    <w:rsid w:val="002742D9"/>
  </w:style>
  <w:style w:type="character" w:styleId="Numrodepage">
    <w:name w:val="page number"/>
    <w:basedOn w:val="Policepardfaut"/>
    <w:uiPriority w:val="99"/>
    <w:semiHidden/>
    <w:unhideWhenUsed/>
    <w:rsid w:val="002742D9"/>
  </w:style>
  <w:style w:type="paragraph" w:styleId="Rvision">
    <w:name w:val="Revision"/>
    <w:hidden/>
    <w:uiPriority w:val="99"/>
    <w:semiHidden/>
    <w:rsid w:val="00E24FF4"/>
  </w:style>
  <w:style w:type="paragraph" w:styleId="En-tte">
    <w:name w:val="header"/>
    <w:basedOn w:val="Normal"/>
    <w:link w:val="En-tteCar"/>
    <w:uiPriority w:val="99"/>
    <w:unhideWhenUsed/>
    <w:rsid w:val="00583657"/>
    <w:pPr>
      <w:tabs>
        <w:tab w:val="center" w:pos="4536"/>
        <w:tab w:val="right" w:pos="9072"/>
      </w:tabs>
    </w:pPr>
  </w:style>
  <w:style w:type="character" w:customStyle="1" w:styleId="En-tteCar">
    <w:name w:val="En-tête Car"/>
    <w:basedOn w:val="Policepardfaut"/>
    <w:link w:val="En-tte"/>
    <w:uiPriority w:val="99"/>
    <w:rsid w:val="00583657"/>
  </w:style>
  <w:style w:type="table" w:styleId="Grilledutableau">
    <w:name w:val="Table Grid"/>
    <w:basedOn w:val="TableauNormal"/>
    <w:uiPriority w:val="39"/>
    <w:rsid w:val="0044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7727"/>
    <w:rPr>
      <w:color w:val="0563C1" w:themeColor="hyperlink"/>
      <w:u w:val="single"/>
    </w:rPr>
  </w:style>
  <w:style w:type="character" w:styleId="Mentionnonrsolue">
    <w:name w:val="Unresolved Mention"/>
    <w:basedOn w:val="Policepardfaut"/>
    <w:uiPriority w:val="99"/>
    <w:semiHidden/>
    <w:unhideWhenUsed/>
    <w:rsid w:val="00607727"/>
    <w:rPr>
      <w:color w:val="605E5C"/>
      <w:shd w:val="clear" w:color="auto" w:fill="E1DFDD"/>
    </w:rPr>
  </w:style>
  <w:style w:type="character" w:styleId="Lienhypertextesuivivisit">
    <w:name w:val="FollowedHyperlink"/>
    <w:basedOn w:val="Policepardfaut"/>
    <w:uiPriority w:val="99"/>
    <w:semiHidden/>
    <w:unhideWhenUsed/>
    <w:rsid w:val="005278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3361">
      <w:bodyDiv w:val="1"/>
      <w:marLeft w:val="0"/>
      <w:marRight w:val="0"/>
      <w:marTop w:val="0"/>
      <w:marBottom w:val="0"/>
      <w:divBdr>
        <w:top w:val="none" w:sz="0" w:space="0" w:color="auto"/>
        <w:left w:val="none" w:sz="0" w:space="0" w:color="auto"/>
        <w:bottom w:val="none" w:sz="0" w:space="0" w:color="auto"/>
        <w:right w:val="none" w:sz="0" w:space="0" w:color="auto"/>
      </w:divBdr>
    </w:div>
    <w:div w:id="228349908">
      <w:bodyDiv w:val="1"/>
      <w:marLeft w:val="0"/>
      <w:marRight w:val="0"/>
      <w:marTop w:val="0"/>
      <w:marBottom w:val="0"/>
      <w:divBdr>
        <w:top w:val="none" w:sz="0" w:space="0" w:color="auto"/>
        <w:left w:val="none" w:sz="0" w:space="0" w:color="auto"/>
        <w:bottom w:val="none" w:sz="0" w:space="0" w:color="auto"/>
        <w:right w:val="none" w:sz="0" w:space="0" w:color="auto"/>
      </w:divBdr>
    </w:div>
    <w:div w:id="238290077">
      <w:bodyDiv w:val="1"/>
      <w:marLeft w:val="0"/>
      <w:marRight w:val="0"/>
      <w:marTop w:val="0"/>
      <w:marBottom w:val="0"/>
      <w:divBdr>
        <w:top w:val="none" w:sz="0" w:space="0" w:color="auto"/>
        <w:left w:val="none" w:sz="0" w:space="0" w:color="auto"/>
        <w:bottom w:val="none" w:sz="0" w:space="0" w:color="auto"/>
        <w:right w:val="none" w:sz="0" w:space="0" w:color="auto"/>
      </w:divBdr>
    </w:div>
    <w:div w:id="254214756">
      <w:bodyDiv w:val="1"/>
      <w:marLeft w:val="0"/>
      <w:marRight w:val="0"/>
      <w:marTop w:val="0"/>
      <w:marBottom w:val="0"/>
      <w:divBdr>
        <w:top w:val="none" w:sz="0" w:space="0" w:color="auto"/>
        <w:left w:val="none" w:sz="0" w:space="0" w:color="auto"/>
        <w:bottom w:val="none" w:sz="0" w:space="0" w:color="auto"/>
        <w:right w:val="none" w:sz="0" w:space="0" w:color="auto"/>
      </w:divBdr>
    </w:div>
    <w:div w:id="319308435">
      <w:bodyDiv w:val="1"/>
      <w:marLeft w:val="0"/>
      <w:marRight w:val="0"/>
      <w:marTop w:val="0"/>
      <w:marBottom w:val="0"/>
      <w:divBdr>
        <w:top w:val="none" w:sz="0" w:space="0" w:color="auto"/>
        <w:left w:val="none" w:sz="0" w:space="0" w:color="auto"/>
        <w:bottom w:val="none" w:sz="0" w:space="0" w:color="auto"/>
        <w:right w:val="none" w:sz="0" w:space="0" w:color="auto"/>
      </w:divBdr>
    </w:div>
    <w:div w:id="625508029">
      <w:bodyDiv w:val="1"/>
      <w:marLeft w:val="0"/>
      <w:marRight w:val="0"/>
      <w:marTop w:val="0"/>
      <w:marBottom w:val="0"/>
      <w:divBdr>
        <w:top w:val="none" w:sz="0" w:space="0" w:color="auto"/>
        <w:left w:val="none" w:sz="0" w:space="0" w:color="auto"/>
        <w:bottom w:val="none" w:sz="0" w:space="0" w:color="auto"/>
        <w:right w:val="none" w:sz="0" w:space="0" w:color="auto"/>
      </w:divBdr>
      <w:divsChild>
        <w:div w:id="1606881990">
          <w:marLeft w:val="0"/>
          <w:marRight w:val="0"/>
          <w:marTop w:val="0"/>
          <w:marBottom w:val="0"/>
          <w:divBdr>
            <w:top w:val="none" w:sz="0" w:space="0" w:color="auto"/>
            <w:left w:val="none" w:sz="0" w:space="0" w:color="auto"/>
            <w:bottom w:val="none" w:sz="0" w:space="0" w:color="auto"/>
            <w:right w:val="none" w:sz="0" w:space="0" w:color="auto"/>
          </w:divBdr>
        </w:div>
        <w:div w:id="1697391372">
          <w:marLeft w:val="0"/>
          <w:marRight w:val="0"/>
          <w:marTop w:val="0"/>
          <w:marBottom w:val="0"/>
          <w:divBdr>
            <w:top w:val="none" w:sz="0" w:space="0" w:color="auto"/>
            <w:left w:val="none" w:sz="0" w:space="0" w:color="auto"/>
            <w:bottom w:val="none" w:sz="0" w:space="0" w:color="auto"/>
            <w:right w:val="none" w:sz="0" w:space="0" w:color="auto"/>
          </w:divBdr>
        </w:div>
        <w:div w:id="972097097">
          <w:marLeft w:val="0"/>
          <w:marRight w:val="0"/>
          <w:marTop w:val="0"/>
          <w:marBottom w:val="0"/>
          <w:divBdr>
            <w:top w:val="none" w:sz="0" w:space="0" w:color="auto"/>
            <w:left w:val="none" w:sz="0" w:space="0" w:color="auto"/>
            <w:bottom w:val="none" w:sz="0" w:space="0" w:color="auto"/>
            <w:right w:val="none" w:sz="0" w:space="0" w:color="auto"/>
          </w:divBdr>
        </w:div>
      </w:divsChild>
    </w:div>
    <w:div w:id="767890253">
      <w:bodyDiv w:val="1"/>
      <w:marLeft w:val="0"/>
      <w:marRight w:val="0"/>
      <w:marTop w:val="0"/>
      <w:marBottom w:val="0"/>
      <w:divBdr>
        <w:top w:val="none" w:sz="0" w:space="0" w:color="auto"/>
        <w:left w:val="none" w:sz="0" w:space="0" w:color="auto"/>
        <w:bottom w:val="none" w:sz="0" w:space="0" w:color="auto"/>
        <w:right w:val="none" w:sz="0" w:space="0" w:color="auto"/>
      </w:divBdr>
    </w:div>
    <w:div w:id="976684583">
      <w:bodyDiv w:val="1"/>
      <w:marLeft w:val="0"/>
      <w:marRight w:val="0"/>
      <w:marTop w:val="0"/>
      <w:marBottom w:val="0"/>
      <w:divBdr>
        <w:top w:val="none" w:sz="0" w:space="0" w:color="auto"/>
        <w:left w:val="none" w:sz="0" w:space="0" w:color="auto"/>
        <w:bottom w:val="none" w:sz="0" w:space="0" w:color="auto"/>
        <w:right w:val="none" w:sz="0" w:space="0" w:color="auto"/>
      </w:divBdr>
    </w:div>
    <w:div w:id="984893674">
      <w:bodyDiv w:val="1"/>
      <w:marLeft w:val="0"/>
      <w:marRight w:val="0"/>
      <w:marTop w:val="0"/>
      <w:marBottom w:val="0"/>
      <w:divBdr>
        <w:top w:val="none" w:sz="0" w:space="0" w:color="auto"/>
        <w:left w:val="none" w:sz="0" w:space="0" w:color="auto"/>
        <w:bottom w:val="none" w:sz="0" w:space="0" w:color="auto"/>
        <w:right w:val="none" w:sz="0" w:space="0" w:color="auto"/>
      </w:divBdr>
    </w:div>
    <w:div w:id="1301350776">
      <w:bodyDiv w:val="1"/>
      <w:marLeft w:val="0"/>
      <w:marRight w:val="0"/>
      <w:marTop w:val="0"/>
      <w:marBottom w:val="0"/>
      <w:divBdr>
        <w:top w:val="none" w:sz="0" w:space="0" w:color="auto"/>
        <w:left w:val="none" w:sz="0" w:space="0" w:color="auto"/>
        <w:bottom w:val="none" w:sz="0" w:space="0" w:color="auto"/>
        <w:right w:val="none" w:sz="0" w:space="0" w:color="auto"/>
      </w:divBdr>
    </w:div>
    <w:div w:id="1620452655">
      <w:bodyDiv w:val="1"/>
      <w:marLeft w:val="0"/>
      <w:marRight w:val="0"/>
      <w:marTop w:val="0"/>
      <w:marBottom w:val="0"/>
      <w:divBdr>
        <w:top w:val="none" w:sz="0" w:space="0" w:color="auto"/>
        <w:left w:val="none" w:sz="0" w:space="0" w:color="auto"/>
        <w:bottom w:val="none" w:sz="0" w:space="0" w:color="auto"/>
        <w:right w:val="none" w:sz="0" w:space="0" w:color="auto"/>
      </w:divBdr>
    </w:div>
    <w:div w:id="1652056705">
      <w:bodyDiv w:val="1"/>
      <w:marLeft w:val="0"/>
      <w:marRight w:val="0"/>
      <w:marTop w:val="0"/>
      <w:marBottom w:val="0"/>
      <w:divBdr>
        <w:top w:val="none" w:sz="0" w:space="0" w:color="auto"/>
        <w:left w:val="none" w:sz="0" w:space="0" w:color="auto"/>
        <w:bottom w:val="none" w:sz="0" w:space="0" w:color="auto"/>
        <w:right w:val="none" w:sz="0" w:space="0" w:color="auto"/>
      </w:divBdr>
    </w:div>
    <w:div w:id="1689525246">
      <w:bodyDiv w:val="1"/>
      <w:marLeft w:val="0"/>
      <w:marRight w:val="0"/>
      <w:marTop w:val="0"/>
      <w:marBottom w:val="0"/>
      <w:divBdr>
        <w:top w:val="none" w:sz="0" w:space="0" w:color="auto"/>
        <w:left w:val="none" w:sz="0" w:space="0" w:color="auto"/>
        <w:bottom w:val="none" w:sz="0" w:space="0" w:color="auto"/>
        <w:right w:val="none" w:sz="0" w:space="0" w:color="auto"/>
      </w:divBdr>
    </w:div>
    <w:div w:id="1768115348">
      <w:bodyDiv w:val="1"/>
      <w:marLeft w:val="0"/>
      <w:marRight w:val="0"/>
      <w:marTop w:val="0"/>
      <w:marBottom w:val="0"/>
      <w:divBdr>
        <w:top w:val="none" w:sz="0" w:space="0" w:color="auto"/>
        <w:left w:val="none" w:sz="0" w:space="0" w:color="auto"/>
        <w:bottom w:val="none" w:sz="0" w:space="0" w:color="auto"/>
        <w:right w:val="none" w:sz="0" w:space="0" w:color="auto"/>
      </w:divBdr>
      <w:divsChild>
        <w:div w:id="1887334208">
          <w:marLeft w:val="0"/>
          <w:marRight w:val="0"/>
          <w:marTop w:val="0"/>
          <w:marBottom w:val="0"/>
          <w:divBdr>
            <w:top w:val="none" w:sz="0" w:space="0" w:color="auto"/>
            <w:left w:val="none" w:sz="0" w:space="0" w:color="auto"/>
            <w:bottom w:val="none" w:sz="0" w:space="0" w:color="auto"/>
            <w:right w:val="none" w:sz="0" w:space="0" w:color="auto"/>
          </w:divBdr>
          <w:divsChild>
            <w:div w:id="955721770">
              <w:marLeft w:val="0"/>
              <w:marRight w:val="0"/>
              <w:marTop w:val="0"/>
              <w:marBottom w:val="0"/>
              <w:divBdr>
                <w:top w:val="none" w:sz="0" w:space="0" w:color="auto"/>
                <w:left w:val="none" w:sz="0" w:space="0" w:color="auto"/>
                <w:bottom w:val="none" w:sz="0" w:space="0" w:color="auto"/>
                <w:right w:val="none" w:sz="0" w:space="0" w:color="auto"/>
              </w:divBdr>
              <w:divsChild>
                <w:div w:id="1636135518">
                  <w:marLeft w:val="0"/>
                  <w:marRight w:val="0"/>
                  <w:marTop w:val="0"/>
                  <w:marBottom w:val="0"/>
                  <w:divBdr>
                    <w:top w:val="none" w:sz="0" w:space="0" w:color="auto"/>
                    <w:left w:val="none" w:sz="0" w:space="0" w:color="auto"/>
                    <w:bottom w:val="none" w:sz="0" w:space="0" w:color="auto"/>
                    <w:right w:val="none" w:sz="0" w:space="0" w:color="auto"/>
                  </w:divBdr>
                  <w:divsChild>
                    <w:div w:id="816655519">
                      <w:marLeft w:val="0"/>
                      <w:marRight w:val="0"/>
                      <w:marTop w:val="0"/>
                      <w:marBottom w:val="0"/>
                      <w:divBdr>
                        <w:top w:val="none" w:sz="0" w:space="0" w:color="auto"/>
                        <w:left w:val="none" w:sz="0" w:space="0" w:color="auto"/>
                        <w:bottom w:val="none" w:sz="0" w:space="0" w:color="auto"/>
                        <w:right w:val="none" w:sz="0" w:space="0" w:color="auto"/>
                      </w:divBdr>
                      <w:divsChild>
                        <w:div w:id="721296645">
                          <w:marLeft w:val="0"/>
                          <w:marRight w:val="0"/>
                          <w:marTop w:val="0"/>
                          <w:marBottom w:val="0"/>
                          <w:divBdr>
                            <w:top w:val="none" w:sz="0" w:space="0" w:color="auto"/>
                            <w:left w:val="none" w:sz="0" w:space="0" w:color="auto"/>
                            <w:bottom w:val="none" w:sz="0" w:space="0" w:color="auto"/>
                            <w:right w:val="none" w:sz="0" w:space="0" w:color="auto"/>
                          </w:divBdr>
                          <w:divsChild>
                            <w:div w:id="1484814809">
                              <w:marLeft w:val="0"/>
                              <w:marRight w:val="0"/>
                              <w:marTop w:val="0"/>
                              <w:marBottom w:val="0"/>
                              <w:divBdr>
                                <w:top w:val="none" w:sz="0" w:space="0" w:color="auto"/>
                                <w:left w:val="none" w:sz="0" w:space="0" w:color="auto"/>
                                <w:bottom w:val="none" w:sz="0" w:space="0" w:color="auto"/>
                                <w:right w:val="none" w:sz="0" w:space="0" w:color="auto"/>
                              </w:divBdr>
                              <w:divsChild>
                                <w:div w:id="560791754">
                                  <w:marLeft w:val="0"/>
                                  <w:marRight w:val="0"/>
                                  <w:marTop w:val="0"/>
                                  <w:marBottom w:val="0"/>
                                  <w:divBdr>
                                    <w:top w:val="none" w:sz="0" w:space="0" w:color="auto"/>
                                    <w:left w:val="none" w:sz="0" w:space="0" w:color="auto"/>
                                    <w:bottom w:val="none" w:sz="0" w:space="0" w:color="auto"/>
                                    <w:right w:val="none" w:sz="0" w:space="0" w:color="auto"/>
                                  </w:divBdr>
                                  <w:divsChild>
                                    <w:div w:id="2056662330">
                                      <w:marLeft w:val="0"/>
                                      <w:marRight w:val="0"/>
                                      <w:marTop w:val="0"/>
                                      <w:marBottom w:val="0"/>
                                      <w:divBdr>
                                        <w:top w:val="none" w:sz="0" w:space="0" w:color="auto"/>
                                        <w:left w:val="none" w:sz="0" w:space="0" w:color="auto"/>
                                        <w:bottom w:val="none" w:sz="0" w:space="0" w:color="auto"/>
                                        <w:right w:val="none" w:sz="0" w:space="0" w:color="auto"/>
                                      </w:divBdr>
                                      <w:divsChild>
                                        <w:div w:id="12648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23055">
                          <w:marLeft w:val="0"/>
                          <w:marRight w:val="0"/>
                          <w:marTop w:val="0"/>
                          <w:marBottom w:val="0"/>
                          <w:divBdr>
                            <w:top w:val="none" w:sz="0" w:space="0" w:color="auto"/>
                            <w:left w:val="none" w:sz="0" w:space="0" w:color="auto"/>
                            <w:bottom w:val="none" w:sz="0" w:space="0" w:color="auto"/>
                            <w:right w:val="none" w:sz="0" w:space="0" w:color="auto"/>
                          </w:divBdr>
                          <w:divsChild>
                            <w:div w:id="1205941770">
                              <w:marLeft w:val="0"/>
                              <w:marRight w:val="0"/>
                              <w:marTop w:val="0"/>
                              <w:marBottom w:val="0"/>
                              <w:divBdr>
                                <w:top w:val="none" w:sz="0" w:space="0" w:color="auto"/>
                                <w:left w:val="none" w:sz="0" w:space="0" w:color="auto"/>
                                <w:bottom w:val="none" w:sz="0" w:space="0" w:color="auto"/>
                                <w:right w:val="none" w:sz="0" w:space="0" w:color="auto"/>
                              </w:divBdr>
                              <w:divsChild>
                                <w:div w:id="1979604930">
                                  <w:marLeft w:val="0"/>
                                  <w:marRight w:val="0"/>
                                  <w:marTop w:val="0"/>
                                  <w:marBottom w:val="0"/>
                                  <w:divBdr>
                                    <w:top w:val="none" w:sz="0" w:space="0" w:color="auto"/>
                                    <w:left w:val="none" w:sz="0" w:space="0" w:color="auto"/>
                                    <w:bottom w:val="none" w:sz="0" w:space="0" w:color="auto"/>
                                    <w:right w:val="none" w:sz="0" w:space="0" w:color="auto"/>
                                  </w:divBdr>
                                  <w:divsChild>
                                    <w:div w:id="16487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60915">
          <w:marLeft w:val="0"/>
          <w:marRight w:val="0"/>
          <w:marTop w:val="0"/>
          <w:marBottom w:val="0"/>
          <w:divBdr>
            <w:top w:val="none" w:sz="0" w:space="0" w:color="auto"/>
            <w:left w:val="none" w:sz="0" w:space="0" w:color="auto"/>
            <w:bottom w:val="none" w:sz="0" w:space="0" w:color="auto"/>
            <w:right w:val="none" w:sz="0" w:space="0" w:color="auto"/>
          </w:divBdr>
          <w:divsChild>
            <w:div w:id="1392926122">
              <w:marLeft w:val="0"/>
              <w:marRight w:val="0"/>
              <w:marTop w:val="0"/>
              <w:marBottom w:val="0"/>
              <w:divBdr>
                <w:top w:val="none" w:sz="0" w:space="0" w:color="auto"/>
                <w:left w:val="none" w:sz="0" w:space="0" w:color="auto"/>
                <w:bottom w:val="none" w:sz="0" w:space="0" w:color="auto"/>
                <w:right w:val="none" w:sz="0" w:space="0" w:color="auto"/>
              </w:divBdr>
              <w:divsChild>
                <w:div w:id="192694709">
                  <w:marLeft w:val="0"/>
                  <w:marRight w:val="0"/>
                  <w:marTop w:val="0"/>
                  <w:marBottom w:val="0"/>
                  <w:divBdr>
                    <w:top w:val="none" w:sz="0" w:space="0" w:color="auto"/>
                    <w:left w:val="none" w:sz="0" w:space="0" w:color="auto"/>
                    <w:bottom w:val="none" w:sz="0" w:space="0" w:color="auto"/>
                    <w:right w:val="none" w:sz="0" w:space="0" w:color="auto"/>
                  </w:divBdr>
                  <w:divsChild>
                    <w:div w:id="1402214852">
                      <w:marLeft w:val="0"/>
                      <w:marRight w:val="0"/>
                      <w:marTop w:val="0"/>
                      <w:marBottom w:val="0"/>
                      <w:divBdr>
                        <w:top w:val="none" w:sz="0" w:space="0" w:color="auto"/>
                        <w:left w:val="none" w:sz="0" w:space="0" w:color="auto"/>
                        <w:bottom w:val="none" w:sz="0" w:space="0" w:color="auto"/>
                        <w:right w:val="none" w:sz="0" w:space="0" w:color="auto"/>
                      </w:divBdr>
                      <w:divsChild>
                        <w:div w:id="1428887452">
                          <w:marLeft w:val="0"/>
                          <w:marRight w:val="0"/>
                          <w:marTop w:val="0"/>
                          <w:marBottom w:val="0"/>
                          <w:divBdr>
                            <w:top w:val="none" w:sz="0" w:space="0" w:color="auto"/>
                            <w:left w:val="none" w:sz="0" w:space="0" w:color="auto"/>
                            <w:bottom w:val="none" w:sz="0" w:space="0" w:color="auto"/>
                            <w:right w:val="none" w:sz="0" w:space="0" w:color="auto"/>
                          </w:divBdr>
                          <w:divsChild>
                            <w:div w:id="2049522691">
                              <w:marLeft w:val="0"/>
                              <w:marRight w:val="0"/>
                              <w:marTop w:val="0"/>
                              <w:marBottom w:val="0"/>
                              <w:divBdr>
                                <w:top w:val="none" w:sz="0" w:space="0" w:color="auto"/>
                                <w:left w:val="none" w:sz="0" w:space="0" w:color="auto"/>
                                <w:bottom w:val="none" w:sz="0" w:space="0" w:color="auto"/>
                                <w:right w:val="none" w:sz="0" w:space="0" w:color="auto"/>
                              </w:divBdr>
                              <w:divsChild>
                                <w:div w:id="522285360">
                                  <w:marLeft w:val="0"/>
                                  <w:marRight w:val="0"/>
                                  <w:marTop w:val="0"/>
                                  <w:marBottom w:val="0"/>
                                  <w:divBdr>
                                    <w:top w:val="none" w:sz="0" w:space="0" w:color="auto"/>
                                    <w:left w:val="none" w:sz="0" w:space="0" w:color="auto"/>
                                    <w:bottom w:val="none" w:sz="0" w:space="0" w:color="auto"/>
                                    <w:right w:val="none" w:sz="0" w:space="0" w:color="auto"/>
                                  </w:divBdr>
                                  <w:divsChild>
                                    <w:div w:id="518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679632">
          <w:marLeft w:val="0"/>
          <w:marRight w:val="0"/>
          <w:marTop w:val="0"/>
          <w:marBottom w:val="0"/>
          <w:divBdr>
            <w:top w:val="none" w:sz="0" w:space="0" w:color="auto"/>
            <w:left w:val="none" w:sz="0" w:space="0" w:color="auto"/>
            <w:bottom w:val="none" w:sz="0" w:space="0" w:color="auto"/>
            <w:right w:val="none" w:sz="0" w:space="0" w:color="auto"/>
          </w:divBdr>
          <w:divsChild>
            <w:div w:id="698746373">
              <w:marLeft w:val="0"/>
              <w:marRight w:val="0"/>
              <w:marTop w:val="0"/>
              <w:marBottom w:val="0"/>
              <w:divBdr>
                <w:top w:val="none" w:sz="0" w:space="0" w:color="auto"/>
                <w:left w:val="none" w:sz="0" w:space="0" w:color="auto"/>
                <w:bottom w:val="none" w:sz="0" w:space="0" w:color="auto"/>
                <w:right w:val="none" w:sz="0" w:space="0" w:color="auto"/>
              </w:divBdr>
              <w:divsChild>
                <w:div w:id="861288366">
                  <w:marLeft w:val="0"/>
                  <w:marRight w:val="0"/>
                  <w:marTop w:val="0"/>
                  <w:marBottom w:val="0"/>
                  <w:divBdr>
                    <w:top w:val="none" w:sz="0" w:space="0" w:color="auto"/>
                    <w:left w:val="none" w:sz="0" w:space="0" w:color="auto"/>
                    <w:bottom w:val="none" w:sz="0" w:space="0" w:color="auto"/>
                    <w:right w:val="none" w:sz="0" w:space="0" w:color="auto"/>
                  </w:divBdr>
                  <w:divsChild>
                    <w:div w:id="713310484">
                      <w:marLeft w:val="0"/>
                      <w:marRight w:val="0"/>
                      <w:marTop w:val="0"/>
                      <w:marBottom w:val="0"/>
                      <w:divBdr>
                        <w:top w:val="none" w:sz="0" w:space="0" w:color="auto"/>
                        <w:left w:val="none" w:sz="0" w:space="0" w:color="auto"/>
                        <w:bottom w:val="none" w:sz="0" w:space="0" w:color="auto"/>
                        <w:right w:val="none" w:sz="0" w:space="0" w:color="auto"/>
                      </w:divBdr>
                      <w:divsChild>
                        <w:div w:id="574511455">
                          <w:marLeft w:val="0"/>
                          <w:marRight w:val="0"/>
                          <w:marTop w:val="0"/>
                          <w:marBottom w:val="0"/>
                          <w:divBdr>
                            <w:top w:val="none" w:sz="0" w:space="0" w:color="auto"/>
                            <w:left w:val="none" w:sz="0" w:space="0" w:color="auto"/>
                            <w:bottom w:val="none" w:sz="0" w:space="0" w:color="auto"/>
                            <w:right w:val="none" w:sz="0" w:space="0" w:color="auto"/>
                          </w:divBdr>
                          <w:divsChild>
                            <w:div w:id="1072582656">
                              <w:marLeft w:val="0"/>
                              <w:marRight w:val="0"/>
                              <w:marTop w:val="0"/>
                              <w:marBottom w:val="0"/>
                              <w:divBdr>
                                <w:top w:val="none" w:sz="0" w:space="0" w:color="auto"/>
                                <w:left w:val="none" w:sz="0" w:space="0" w:color="auto"/>
                                <w:bottom w:val="none" w:sz="0" w:space="0" w:color="auto"/>
                                <w:right w:val="none" w:sz="0" w:space="0" w:color="auto"/>
                              </w:divBdr>
                              <w:divsChild>
                                <w:div w:id="454258274">
                                  <w:marLeft w:val="0"/>
                                  <w:marRight w:val="0"/>
                                  <w:marTop w:val="0"/>
                                  <w:marBottom w:val="0"/>
                                  <w:divBdr>
                                    <w:top w:val="none" w:sz="0" w:space="0" w:color="auto"/>
                                    <w:left w:val="none" w:sz="0" w:space="0" w:color="auto"/>
                                    <w:bottom w:val="none" w:sz="0" w:space="0" w:color="auto"/>
                                    <w:right w:val="none" w:sz="0" w:space="0" w:color="auto"/>
                                  </w:divBdr>
                                  <w:divsChild>
                                    <w:div w:id="1813869290">
                                      <w:marLeft w:val="0"/>
                                      <w:marRight w:val="0"/>
                                      <w:marTop w:val="0"/>
                                      <w:marBottom w:val="0"/>
                                      <w:divBdr>
                                        <w:top w:val="none" w:sz="0" w:space="0" w:color="auto"/>
                                        <w:left w:val="none" w:sz="0" w:space="0" w:color="auto"/>
                                        <w:bottom w:val="none" w:sz="0" w:space="0" w:color="auto"/>
                                        <w:right w:val="none" w:sz="0" w:space="0" w:color="auto"/>
                                      </w:divBdr>
                                      <w:divsChild>
                                        <w:div w:id="268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35248">
          <w:marLeft w:val="0"/>
          <w:marRight w:val="0"/>
          <w:marTop w:val="0"/>
          <w:marBottom w:val="0"/>
          <w:divBdr>
            <w:top w:val="none" w:sz="0" w:space="0" w:color="auto"/>
            <w:left w:val="none" w:sz="0" w:space="0" w:color="auto"/>
            <w:bottom w:val="none" w:sz="0" w:space="0" w:color="auto"/>
            <w:right w:val="none" w:sz="0" w:space="0" w:color="auto"/>
          </w:divBdr>
          <w:divsChild>
            <w:div w:id="136344134">
              <w:marLeft w:val="0"/>
              <w:marRight w:val="0"/>
              <w:marTop w:val="0"/>
              <w:marBottom w:val="0"/>
              <w:divBdr>
                <w:top w:val="none" w:sz="0" w:space="0" w:color="auto"/>
                <w:left w:val="none" w:sz="0" w:space="0" w:color="auto"/>
                <w:bottom w:val="none" w:sz="0" w:space="0" w:color="auto"/>
                <w:right w:val="none" w:sz="0" w:space="0" w:color="auto"/>
              </w:divBdr>
              <w:divsChild>
                <w:div w:id="81295555">
                  <w:marLeft w:val="0"/>
                  <w:marRight w:val="0"/>
                  <w:marTop w:val="0"/>
                  <w:marBottom w:val="0"/>
                  <w:divBdr>
                    <w:top w:val="none" w:sz="0" w:space="0" w:color="auto"/>
                    <w:left w:val="none" w:sz="0" w:space="0" w:color="auto"/>
                    <w:bottom w:val="none" w:sz="0" w:space="0" w:color="auto"/>
                    <w:right w:val="none" w:sz="0" w:space="0" w:color="auto"/>
                  </w:divBdr>
                  <w:divsChild>
                    <w:div w:id="558321343">
                      <w:marLeft w:val="0"/>
                      <w:marRight w:val="0"/>
                      <w:marTop w:val="0"/>
                      <w:marBottom w:val="0"/>
                      <w:divBdr>
                        <w:top w:val="none" w:sz="0" w:space="0" w:color="auto"/>
                        <w:left w:val="none" w:sz="0" w:space="0" w:color="auto"/>
                        <w:bottom w:val="none" w:sz="0" w:space="0" w:color="auto"/>
                        <w:right w:val="none" w:sz="0" w:space="0" w:color="auto"/>
                      </w:divBdr>
                      <w:divsChild>
                        <w:div w:id="636492699">
                          <w:marLeft w:val="0"/>
                          <w:marRight w:val="0"/>
                          <w:marTop w:val="0"/>
                          <w:marBottom w:val="0"/>
                          <w:divBdr>
                            <w:top w:val="none" w:sz="0" w:space="0" w:color="auto"/>
                            <w:left w:val="none" w:sz="0" w:space="0" w:color="auto"/>
                            <w:bottom w:val="none" w:sz="0" w:space="0" w:color="auto"/>
                            <w:right w:val="none" w:sz="0" w:space="0" w:color="auto"/>
                          </w:divBdr>
                          <w:divsChild>
                            <w:div w:id="1845851232">
                              <w:marLeft w:val="0"/>
                              <w:marRight w:val="0"/>
                              <w:marTop w:val="0"/>
                              <w:marBottom w:val="0"/>
                              <w:divBdr>
                                <w:top w:val="none" w:sz="0" w:space="0" w:color="auto"/>
                                <w:left w:val="none" w:sz="0" w:space="0" w:color="auto"/>
                                <w:bottom w:val="none" w:sz="0" w:space="0" w:color="auto"/>
                                <w:right w:val="none" w:sz="0" w:space="0" w:color="auto"/>
                              </w:divBdr>
                              <w:divsChild>
                                <w:div w:id="697052329">
                                  <w:marLeft w:val="0"/>
                                  <w:marRight w:val="0"/>
                                  <w:marTop w:val="0"/>
                                  <w:marBottom w:val="0"/>
                                  <w:divBdr>
                                    <w:top w:val="none" w:sz="0" w:space="0" w:color="auto"/>
                                    <w:left w:val="none" w:sz="0" w:space="0" w:color="auto"/>
                                    <w:bottom w:val="none" w:sz="0" w:space="0" w:color="auto"/>
                                    <w:right w:val="none" w:sz="0" w:space="0" w:color="auto"/>
                                  </w:divBdr>
                                  <w:divsChild>
                                    <w:div w:id="16105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727085">
      <w:bodyDiv w:val="1"/>
      <w:marLeft w:val="0"/>
      <w:marRight w:val="0"/>
      <w:marTop w:val="0"/>
      <w:marBottom w:val="0"/>
      <w:divBdr>
        <w:top w:val="none" w:sz="0" w:space="0" w:color="auto"/>
        <w:left w:val="none" w:sz="0" w:space="0" w:color="auto"/>
        <w:bottom w:val="none" w:sz="0" w:space="0" w:color="auto"/>
        <w:right w:val="none" w:sz="0" w:space="0" w:color="auto"/>
      </w:divBdr>
      <w:divsChild>
        <w:div w:id="1669672672">
          <w:marLeft w:val="0"/>
          <w:marRight w:val="0"/>
          <w:marTop w:val="0"/>
          <w:marBottom w:val="0"/>
          <w:divBdr>
            <w:top w:val="none" w:sz="0" w:space="0" w:color="auto"/>
            <w:left w:val="none" w:sz="0" w:space="0" w:color="auto"/>
            <w:bottom w:val="none" w:sz="0" w:space="0" w:color="auto"/>
            <w:right w:val="none" w:sz="0" w:space="0" w:color="auto"/>
          </w:divBdr>
        </w:div>
      </w:divsChild>
    </w:div>
    <w:div w:id="1848641165">
      <w:bodyDiv w:val="1"/>
      <w:marLeft w:val="0"/>
      <w:marRight w:val="0"/>
      <w:marTop w:val="0"/>
      <w:marBottom w:val="0"/>
      <w:divBdr>
        <w:top w:val="none" w:sz="0" w:space="0" w:color="auto"/>
        <w:left w:val="none" w:sz="0" w:space="0" w:color="auto"/>
        <w:bottom w:val="none" w:sz="0" w:space="0" w:color="auto"/>
        <w:right w:val="none" w:sz="0" w:space="0" w:color="auto"/>
      </w:divBdr>
    </w:div>
    <w:div w:id="1881701680">
      <w:bodyDiv w:val="1"/>
      <w:marLeft w:val="0"/>
      <w:marRight w:val="0"/>
      <w:marTop w:val="0"/>
      <w:marBottom w:val="0"/>
      <w:divBdr>
        <w:top w:val="none" w:sz="0" w:space="0" w:color="auto"/>
        <w:left w:val="none" w:sz="0" w:space="0" w:color="auto"/>
        <w:bottom w:val="none" w:sz="0" w:space="0" w:color="auto"/>
        <w:right w:val="none" w:sz="0" w:space="0" w:color="auto"/>
      </w:divBdr>
    </w:div>
    <w:div w:id="1936091216">
      <w:bodyDiv w:val="1"/>
      <w:marLeft w:val="0"/>
      <w:marRight w:val="0"/>
      <w:marTop w:val="0"/>
      <w:marBottom w:val="0"/>
      <w:divBdr>
        <w:top w:val="none" w:sz="0" w:space="0" w:color="auto"/>
        <w:left w:val="none" w:sz="0" w:space="0" w:color="auto"/>
        <w:bottom w:val="none" w:sz="0" w:space="0" w:color="auto"/>
        <w:right w:val="none" w:sz="0" w:space="0" w:color="auto"/>
      </w:divBdr>
    </w:div>
    <w:div w:id="1959415099">
      <w:bodyDiv w:val="1"/>
      <w:marLeft w:val="0"/>
      <w:marRight w:val="0"/>
      <w:marTop w:val="0"/>
      <w:marBottom w:val="0"/>
      <w:divBdr>
        <w:top w:val="none" w:sz="0" w:space="0" w:color="auto"/>
        <w:left w:val="none" w:sz="0" w:space="0" w:color="auto"/>
        <w:bottom w:val="none" w:sz="0" w:space="0" w:color="auto"/>
        <w:right w:val="none" w:sz="0" w:space="0" w:color="auto"/>
      </w:divBdr>
    </w:div>
    <w:div w:id="1972785754">
      <w:bodyDiv w:val="1"/>
      <w:marLeft w:val="0"/>
      <w:marRight w:val="0"/>
      <w:marTop w:val="0"/>
      <w:marBottom w:val="0"/>
      <w:divBdr>
        <w:top w:val="none" w:sz="0" w:space="0" w:color="auto"/>
        <w:left w:val="none" w:sz="0" w:space="0" w:color="auto"/>
        <w:bottom w:val="none" w:sz="0" w:space="0" w:color="auto"/>
        <w:right w:val="none" w:sz="0" w:space="0" w:color="auto"/>
      </w:divBdr>
    </w:div>
    <w:div w:id="2089383611">
      <w:bodyDiv w:val="1"/>
      <w:marLeft w:val="0"/>
      <w:marRight w:val="0"/>
      <w:marTop w:val="0"/>
      <w:marBottom w:val="0"/>
      <w:divBdr>
        <w:top w:val="none" w:sz="0" w:space="0" w:color="auto"/>
        <w:left w:val="none" w:sz="0" w:space="0" w:color="auto"/>
        <w:bottom w:val="none" w:sz="0" w:space="0" w:color="auto"/>
        <w:right w:val="none" w:sz="0" w:space="0" w:color="auto"/>
      </w:divBdr>
    </w:div>
    <w:div w:id="21449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PR-TRANSCEND-ID.AMI@inserm.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PR-TRANSCEND-ID.AMI@inserm.fr" TargetMode="External"/><Relationship Id="rId4" Type="http://schemas.openxmlformats.org/officeDocument/2006/relationships/settings" Target="settings.xml"/><Relationship Id="rId9" Type="http://schemas.openxmlformats.org/officeDocument/2006/relationships/hyperlink" Target="http://www.ami-aprs.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954FB-728F-4B6F-88D4-4BD3ABC6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805</Words>
  <Characters>4489</Characters>
  <Application>Microsoft Office Word</Application>
  <DocSecurity>0</DocSecurity>
  <Lines>261</Lines>
  <Paragraphs>59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MM</dc:creator>
  <cp:keywords/>
  <dc:description/>
  <cp:lastModifiedBy>M PARRINELLO</cp:lastModifiedBy>
  <cp:revision>23</cp:revision>
  <dcterms:created xsi:type="dcterms:W3CDTF">2025-10-14T17:40:00Z</dcterms:created>
  <dcterms:modified xsi:type="dcterms:W3CDTF">2025-10-23T12:41:00Z</dcterms:modified>
  <cp:category/>
</cp:coreProperties>
</file>